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/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个人健康承诺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1260" w:firstLineChars="394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,身份证号码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,现申请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(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eastAsia="zh-CN"/>
        </w:rPr>
        <w:t>作业类别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作业操作资格证.本人身体健康,无妨碍从事相应特种作业的器质性心脏病、癫痫病、美尼尔氏症、眩晕症、癔病、震颤麻痹症、精神病、痴呆症以及其他疾病和生理缺陷。本人对以上信息的真实性负责,如有隐瞒,相关责任全部由本人承担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619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619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619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619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承诺人(签字) 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619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 w:firstLine="619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3"/>
        <w:ind w:left="3780" w:firstLine="420"/>
        <w:rPr>
          <w:rFonts w:hint="eastAsia" w:eastAsiaTheme="minorEastAsia"/>
        </w:rPr>
      </w:pPr>
      <w:bookmarkStart w:id="0" w:name="_GoBack"/>
      <w:bookmarkEnd w:id="0"/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42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注：作业类别请根据持证信息选择以下类目填写：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高压电工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、低压电工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、电气试验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、继电保护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、电力电缆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登高架设作业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高处安装、拆除、维护作业、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熔化焊接与热切割作业</w:t>
      </w:r>
    </w:p>
    <w:p>
      <w:pPr>
        <w:bidi w:val="0"/>
        <w:ind w:firstLine="231" w:firstLineChars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DC"/>
    <w:rsid w:val="000D2433"/>
    <w:rsid w:val="00380F2B"/>
    <w:rsid w:val="003B01BA"/>
    <w:rsid w:val="006E4DDC"/>
    <w:rsid w:val="009A5A56"/>
    <w:rsid w:val="009E3090"/>
    <w:rsid w:val="00A80C4E"/>
    <w:rsid w:val="00B175D1"/>
    <w:rsid w:val="00D30676"/>
    <w:rsid w:val="00D5206B"/>
    <w:rsid w:val="00EA6414"/>
    <w:rsid w:val="27192534"/>
    <w:rsid w:val="613E42E6"/>
    <w:rsid w:val="78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customStyle="1" w:styleId="11">
    <w:name w:val="正文文本 字符"/>
    <w:basedOn w:val="7"/>
    <w:link w:val="3"/>
    <w:qFormat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2018-12-20T06:09:00Z</dcterms:created>
  <dc:creator>微软用户</dc:creator>
  <cp:lastModifiedBy>刘振振</cp:lastModifiedBy>
  <dcterms:modified xsi:type="dcterms:W3CDTF">2023-01-13T07:44:10Z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