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</w:p>
    <w:p>
      <w:pPr>
        <w:rPr>
          <w:rFonts w:ascii="长城仿宋"/>
          <w:sz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</w:t>
      </w:r>
      <w:r>
        <w:rPr>
          <w:rFonts w:hint="eastAsia" w:ascii="长城仿宋"/>
          <w:sz w:val="30"/>
        </w:rPr>
        <w:t>编号</w:t>
      </w:r>
      <w:r>
        <w:rPr>
          <w:rFonts w:hint="eastAsia" w:ascii="长城仿宋" w:eastAsia="黑体"/>
          <w:sz w:val="30"/>
          <w:u w:val="single"/>
        </w:rPr>
        <w:t xml:space="preserve">             </w:t>
      </w: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pacing w:val="30"/>
          <w:kern w:val="0"/>
          <w:sz w:val="52"/>
        </w:rPr>
        <w:t>山东省电力行业优秀科技工作者</w:t>
      </w:r>
    </w:p>
    <w:p>
      <w:pPr>
        <w:spacing w:line="900" w:lineRule="exact"/>
        <w:rPr>
          <w:rFonts w:hint="eastAsia" w:ascii="方正小标宋简体" w:hAnsi="方正小标宋简体" w:eastAsia="方正小标宋简体" w:cs="方正小标宋简体"/>
          <w:spacing w:val="38"/>
          <w:kern w:val="0"/>
          <w:sz w:val="52"/>
        </w:rPr>
      </w:pPr>
      <w:r>
        <w:rPr>
          <w:rFonts w:hint="eastAsia" w:ascii="方正小标宋简体" w:hAnsi="方正小标宋简体" w:eastAsia="方正小标宋简体" w:cs="方正小标宋简体"/>
          <w:spacing w:val="38"/>
          <w:kern w:val="0"/>
          <w:sz w:val="52"/>
        </w:rPr>
        <w:t xml:space="preserve">          推荐表</w:t>
      </w:r>
    </w:p>
    <w:p>
      <w:pPr>
        <w:spacing w:line="500" w:lineRule="exact"/>
        <w:jc w:val="center"/>
        <w:rPr>
          <w:kern w:val="0"/>
          <w:sz w:val="52"/>
        </w:rPr>
      </w:pPr>
    </w:p>
    <w:p>
      <w:pPr>
        <w:spacing w:line="500" w:lineRule="exact"/>
        <w:rPr>
          <w:kern w:val="0"/>
          <w:sz w:val="52"/>
        </w:rPr>
      </w:pPr>
    </w:p>
    <w:p>
      <w:pPr>
        <w:spacing w:line="500" w:lineRule="exact"/>
        <w:rPr>
          <w:rFonts w:eastAsia="仿宋_GB2312"/>
          <w:kern w:val="0"/>
          <w:sz w:val="30"/>
        </w:rPr>
      </w:pPr>
    </w:p>
    <w:p>
      <w:pPr>
        <w:spacing w:line="500" w:lineRule="exact"/>
        <w:rPr>
          <w:rFonts w:eastAsia="仿宋_GB2312"/>
          <w:kern w:val="0"/>
          <w:sz w:val="30"/>
        </w:rPr>
      </w:pPr>
    </w:p>
    <w:p>
      <w:pPr>
        <w:spacing w:line="800" w:lineRule="exact"/>
        <w:ind w:firstLine="2560" w:firstLineChars="800"/>
        <w:rPr>
          <w:rFonts w:eastAsia="仿宋_GB2312"/>
          <w:kern w:val="0"/>
          <w:sz w:val="32"/>
          <w:u w:val="single"/>
        </w:rPr>
      </w:pPr>
      <w:r>
        <w:rPr>
          <w:rFonts w:hint="eastAsia" w:eastAsia="仿宋_GB2312"/>
          <w:kern w:val="0"/>
          <w:sz w:val="32"/>
        </w:rPr>
        <w:t>姓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32"/>
        </w:rPr>
        <w:t>名</w:t>
      </w:r>
      <w:r>
        <w:rPr>
          <w:rFonts w:eastAsia="仿宋_GB2312"/>
          <w:kern w:val="0"/>
          <w:sz w:val="32"/>
          <w:u w:val="single"/>
        </w:rPr>
        <w:t xml:space="preserve">                  </w:t>
      </w:r>
    </w:p>
    <w:p>
      <w:pPr>
        <w:spacing w:line="800" w:lineRule="exact"/>
        <w:ind w:firstLine="2560" w:firstLineChars="8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工作单位</w:t>
      </w:r>
      <w:r>
        <w:rPr>
          <w:rFonts w:eastAsia="仿宋_GB2312"/>
          <w:kern w:val="0"/>
          <w:sz w:val="32"/>
          <w:u w:val="single"/>
        </w:rPr>
        <w:t xml:space="preserve">                  </w:t>
      </w:r>
      <w:r>
        <w:rPr>
          <w:rFonts w:eastAsia="仿宋_GB2312"/>
          <w:kern w:val="0"/>
          <w:sz w:val="32"/>
        </w:rPr>
        <w:t xml:space="preserve">                 </w:t>
      </w:r>
    </w:p>
    <w:p>
      <w:pPr>
        <w:spacing w:line="800" w:lineRule="exact"/>
        <w:ind w:firstLine="2560" w:firstLineChars="8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推荐单位</w:t>
      </w:r>
      <w:r>
        <w:rPr>
          <w:rFonts w:eastAsia="仿宋_GB2312"/>
          <w:kern w:val="0"/>
          <w:sz w:val="32"/>
          <w:u w:val="single"/>
        </w:rPr>
        <w:t xml:space="preserve">                  </w:t>
      </w:r>
      <w:r>
        <w:rPr>
          <w:rFonts w:eastAsia="仿宋_GB2312"/>
          <w:kern w:val="0"/>
          <w:sz w:val="32"/>
        </w:rPr>
        <w:t xml:space="preserve"> </w:t>
      </w:r>
    </w:p>
    <w:p>
      <w:pPr>
        <w:spacing w:line="500" w:lineRule="exact"/>
        <w:rPr>
          <w:rFonts w:eastAsia="仿宋_GB2312"/>
          <w:kern w:val="0"/>
          <w:sz w:val="30"/>
        </w:rPr>
      </w:pPr>
      <w:r>
        <w:rPr>
          <w:rFonts w:eastAsia="仿宋_GB2312"/>
          <w:kern w:val="0"/>
          <w:sz w:val="30"/>
        </w:rPr>
        <w:t xml:space="preserve">           </w:t>
      </w:r>
    </w:p>
    <w:p>
      <w:pPr>
        <w:spacing w:line="320" w:lineRule="exact"/>
        <w:ind w:firstLine="3000" w:firstLineChars="1000"/>
        <w:jc w:val="center"/>
        <w:rPr>
          <w:rFonts w:eastAsia="黑体"/>
          <w:kern w:val="0"/>
          <w:sz w:val="30"/>
        </w:rPr>
      </w:pPr>
      <w:r>
        <w:rPr>
          <w:rFonts w:eastAsia="黑体"/>
          <w:kern w:val="0"/>
          <w:sz w:val="30"/>
        </w:rPr>
        <w:t xml:space="preserve">             </w:t>
      </w:r>
    </w:p>
    <w:p>
      <w:pPr>
        <w:spacing w:line="500" w:lineRule="exact"/>
        <w:ind w:firstLine="2858" w:firstLineChars="647"/>
        <w:outlineLvl w:val="0"/>
        <w:rPr>
          <w:rFonts w:ascii="宋体" w:hAnsi="宋体"/>
          <w:b/>
          <w:sz w:val="44"/>
        </w:rPr>
      </w:pPr>
    </w:p>
    <w:p>
      <w:pPr>
        <w:spacing w:line="500" w:lineRule="exact"/>
        <w:ind w:firstLine="2858" w:firstLineChars="647"/>
        <w:outlineLvl w:val="0"/>
        <w:rPr>
          <w:rFonts w:ascii="宋体" w:hAnsi="宋体"/>
          <w:b/>
          <w:sz w:val="44"/>
        </w:rPr>
      </w:pPr>
    </w:p>
    <w:p>
      <w:pPr>
        <w:spacing w:line="500" w:lineRule="exact"/>
        <w:outlineLvl w:val="0"/>
        <w:rPr>
          <w:rFonts w:ascii="宋体" w:hAnsi="宋体"/>
          <w:b/>
          <w:sz w:val="44"/>
        </w:rPr>
      </w:pPr>
    </w:p>
    <w:p>
      <w:pPr>
        <w:spacing w:line="500" w:lineRule="exact"/>
        <w:ind w:firstLine="2858" w:firstLineChars="647"/>
        <w:outlineLvl w:val="0"/>
        <w:rPr>
          <w:rFonts w:ascii="宋体" w:hAnsi="宋体"/>
          <w:b/>
          <w:sz w:val="44"/>
        </w:rPr>
      </w:pPr>
    </w:p>
    <w:p>
      <w:pPr>
        <w:spacing w:line="500" w:lineRule="exact"/>
        <w:ind w:firstLine="2846" w:firstLineChars="647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填  表  说  明</w:t>
      </w:r>
    </w:p>
    <w:p>
      <w:pPr>
        <w:spacing w:line="56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 推荐表中所涉及日期统一用阿拉伯数字，如20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年1月1日。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推荐表</w:t>
      </w:r>
      <w:r>
        <w:rPr>
          <w:rFonts w:hint="eastAsia" w:ascii="仿宋_GB2312" w:hAnsi="仿宋" w:eastAsia="仿宋_GB2312"/>
          <w:sz w:val="28"/>
          <w:szCs w:val="28"/>
        </w:rPr>
        <w:t>使用仿宋小四号字。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 毕业院校、工作单位填写全称，职务等按照国家有关规定填写。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 xml:space="preserve">．照片为小2寸正面免冠彩色标准照，可粘贴在推荐表上，也可将照片电子版插入本表，一并打印。 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．从事科技工作经历从大学毕业后填起，含科普工作经历。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．主要事迹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1000</w:t>
      </w:r>
      <w:r>
        <w:rPr>
          <w:rFonts w:hint="eastAsia" w:ascii="仿宋_GB2312" w:hAnsi="仿宋" w:eastAsia="仿宋_GB2312"/>
          <w:sz w:val="28"/>
          <w:szCs w:val="28"/>
        </w:rPr>
        <w:t>字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以内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力求简明，重点突出，采用第三人称写法，</w:t>
      </w:r>
      <w:r>
        <w:rPr>
          <w:rFonts w:hint="eastAsia" w:ascii="仿宋_GB2312" w:hAnsi="仿宋" w:eastAsia="仿宋_GB2312"/>
          <w:sz w:val="28"/>
          <w:szCs w:val="28"/>
        </w:rPr>
        <w:t>应客观真实地反映推荐人</w:t>
      </w:r>
      <w:r>
        <w:rPr>
          <w:rFonts w:hint="eastAsia" w:hAnsi="仿宋" w:eastAsia="仿宋_GB2312"/>
          <w:sz w:val="28"/>
          <w:szCs w:val="28"/>
        </w:rPr>
        <w:t>思想品质、政治素质、道德品行、精神风貌、工作业绩、社会影响等情况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，相关辅证材料附后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 xml:space="preserve">．所在单位意见由推荐人所在单位填写，内容包括对推荐人的政治思想、工作成绩、工作作风及遵规守纪情况的评价。需负责人签字，加盖单位公章。 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．推荐单位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在推荐表封皮“推荐单位”处</w:t>
      </w:r>
      <w:r>
        <w:rPr>
          <w:rFonts w:hint="eastAsia" w:ascii="仿宋_GB2312" w:hAnsi="仿宋" w:eastAsia="仿宋_GB2312"/>
          <w:sz w:val="28"/>
          <w:szCs w:val="28"/>
        </w:rPr>
        <w:t xml:space="preserve">加盖单位公章。 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/>
    <w:p/>
    <w:p>
      <w:pPr>
        <w:pStyle w:val="21"/>
        <w:widowControl/>
        <w:ind w:firstLine="0" w:firstLineChars="0"/>
        <w:jc w:val="left"/>
        <w:rPr>
          <w:rFonts w:hint="eastAsia" w:ascii="黑体" w:eastAsia="黑体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1"/>
        <w:widowControl/>
        <w:ind w:firstLine="0" w:firstLineChars="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1989"/>
        <w:gridCol w:w="1629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参加工作时间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二、主要工作经历（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400"/>
        <w:gridCol w:w="2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、重要学术任（兼）职（5项以内）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400"/>
        <w:gridCol w:w="2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/>
          <w:sz w:val="21"/>
          <w:szCs w:val="24"/>
        </w:rPr>
      </w:pP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、主要事迹（</w:t>
      </w:r>
      <w:r>
        <w:rPr>
          <w:rFonts w:hint="eastAsia" w:ascii="黑体" w:eastAsia="黑体"/>
          <w:sz w:val="30"/>
          <w:szCs w:val="30"/>
          <w:lang w:val="en-US" w:eastAsia="zh-CN"/>
        </w:rPr>
        <w:t>10</w:t>
      </w:r>
      <w:r>
        <w:rPr>
          <w:rFonts w:hint="eastAsia" w:ascii="黑体" w:eastAsia="黑体"/>
          <w:sz w:val="30"/>
          <w:szCs w:val="30"/>
        </w:rPr>
        <w:t>00字以内）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6" w:hRule="atLeast"/>
          <w:jc w:val="center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4"/>
              <w:spacing w:line="390" w:lineRule="exact"/>
              <w:ind w:firstLine="552"/>
              <w:rPr>
                <w:sz w:val="21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主要事迹要客观真实地反映候选人思想品质、政治素质、道德品行、精神风貌、工作业绩、社会影响等情况。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bCs/>
          <w:sz w:val="30"/>
          <w:szCs w:val="30"/>
        </w:rPr>
        <w:t>、重要成果列表</w:t>
      </w:r>
    </w:p>
    <w:p>
      <w:pPr>
        <w:pStyle w:val="4"/>
        <w:spacing w:line="400" w:lineRule="exact"/>
        <w:ind w:firstLine="560"/>
        <w:rPr>
          <w:rFonts w:hint="eastAsia" w:eastAsia="仿宋_GB2312"/>
          <w:spacing w:val="2"/>
          <w:sz w:val="28"/>
          <w:szCs w:val="28"/>
        </w:rPr>
      </w:pPr>
      <w:r>
        <w:rPr>
          <w:rFonts w:hint="eastAsia" w:eastAsia="仿宋_GB2312"/>
          <w:spacing w:val="2"/>
          <w:sz w:val="28"/>
          <w:szCs w:val="28"/>
        </w:rPr>
        <w:t>（填写候选人</w:t>
      </w:r>
      <w:r>
        <w:rPr>
          <w:rFonts w:hint="eastAsia" w:eastAsia="仿宋_GB2312"/>
          <w:spacing w:val="2"/>
          <w:sz w:val="28"/>
          <w:szCs w:val="28"/>
          <w:lang w:eastAsia="zh-CN"/>
        </w:rPr>
        <w:t>近</w:t>
      </w:r>
      <w:r>
        <w:rPr>
          <w:rFonts w:hint="eastAsia" w:eastAsia="仿宋_GB2312"/>
          <w:spacing w:val="2"/>
          <w:sz w:val="28"/>
          <w:szCs w:val="28"/>
          <w:lang w:val="en-US" w:eastAsia="zh-CN"/>
        </w:rPr>
        <w:t>5年内</w:t>
      </w:r>
      <w:r>
        <w:rPr>
          <w:rFonts w:hint="eastAsia" w:eastAsia="仿宋_GB2312"/>
          <w:spacing w:val="2"/>
          <w:sz w:val="28"/>
          <w:szCs w:val="28"/>
        </w:rPr>
        <w:t>获得的重要科技奖项，发明专利，代表性论文和著作</w:t>
      </w:r>
      <w:r>
        <w:rPr>
          <w:rFonts w:hint="eastAsia" w:eastAsia="仿宋_GB2312"/>
          <w:spacing w:val="2"/>
          <w:sz w:val="28"/>
          <w:szCs w:val="28"/>
          <w:lang w:eastAsia="zh-CN"/>
        </w:rPr>
        <w:t>等</w:t>
      </w:r>
      <w:r>
        <w:rPr>
          <w:rFonts w:hint="eastAsia" w:eastAsia="仿宋_GB2312"/>
          <w:spacing w:val="2"/>
          <w:sz w:val="28"/>
          <w:szCs w:val="28"/>
        </w:rPr>
        <w:t>相关重要成果，按照上述顺序填写，总计不超过15项。）</w:t>
      </w:r>
    </w:p>
    <w:p>
      <w:pPr>
        <w:pStyle w:val="4"/>
        <w:spacing w:line="400" w:lineRule="exact"/>
        <w:ind w:firstLine="560"/>
        <w:rPr>
          <w:rFonts w:hint="eastAsia" w:eastAsia="仿宋_GB2312"/>
          <w:spacing w:val="2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423"/>
        <w:gridCol w:w="4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基本信息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本人作用和主要贡献（限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hint="eastAsia" w:eastAsia="仿宋_GB2312"/>
                <w:sz w:val="28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7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8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11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12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13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14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15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spacing w:line="3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、候选人及工作单位意见</w:t>
      </w:r>
    </w:p>
    <w:p>
      <w:pPr>
        <w:spacing w:line="300" w:lineRule="exact"/>
        <w:rPr>
          <w:rFonts w:hint="eastAsia" w:ascii="黑体" w:eastAsia="黑体"/>
          <w:sz w:val="30"/>
          <w:szCs w:val="30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本人对以上内容及全部附件材料进行了审查，对其客观性和真实性、非涉密情况负责。</w:t>
            </w:r>
          </w:p>
          <w:p>
            <w:pPr>
              <w:spacing w:before="293" w:beforeLines="50"/>
              <w:ind w:firstLine="1400" w:firstLineChars="500"/>
              <w:rPr>
                <w:rFonts w:eastAsia="仿宋_GB2312"/>
                <w:sz w:val="28"/>
              </w:rPr>
            </w:pPr>
          </w:p>
          <w:p>
            <w:pPr>
              <w:spacing w:before="293" w:beforeLines="50"/>
              <w:ind w:firstLine="1400" w:firstLineChars="500"/>
              <w:rPr>
                <w:rFonts w:eastAsia="仿宋_GB2312"/>
                <w:sz w:val="28"/>
              </w:rPr>
            </w:pPr>
          </w:p>
          <w:p>
            <w:pPr>
              <w:spacing w:before="293" w:beforeLines="50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ind w:firstLine="5770" w:firstLineChars="2061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由候选人人事关系所在单位对候选人《推荐书》及推荐材料的真实性、准确性、涉密情况进行审核，限200字以内</w:t>
            </w:r>
            <w:r>
              <w:rPr>
                <w:rFonts w:hint="eastAsia" w:eastAsia="仿宋_GB2312"/>
                <w:sz w:val="28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（单位盖章）</w:t>
            </w:r>
          </w:p>
          <w:p>
            <w:pPr>
              <w:spacing w:before="293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年   月   日</w:t>
            </w:r>
          </w:p>
          <w:p>
            <w:pPr>
              <w:spacing w:before="293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/>
    <w:p>
      <w:pPr>
        <w:pStyle w:val="3"/>
      </w:pPr>
    </w:p>
    <w:p>
      <w:pPr>
        <w:pStyle w:val="3"/>
      </w:pPr>
    </w:p>
    <w:p/>
    <w:p>
      <w:pPr>
        <w:pStyle w:val="2"/>
        <w:pageBreakBefore w:val="0"/>
        <w:widowControl w:val="0"/>
        <w:tabs>
          <w:tab w:val="left" w:pos="840"/>
          <w:tab w:val="right" w:leader="dot" w:pos="8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61312;mso-width-relative:page;mso-height-relative:page;" filled="f" stroked="t" coordsize="21600,21600" o:gfxdata="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cDsw0gAAAAIBAAAPAAAAAAAAAAEAIAAAACIAAABkcnMvZG93bnJl&#10;di54bWxQSwECFAAUAAAACACHTuJANO/zgAMCAAD9AwAADgAAAAAAAAABACAAAAAhAQAAZHJzL2Uy&#10;b0RvYy54bWxQSwUGAAAAAAYABgBZAQAAlgUAAAAA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</w:t>
      </w:r>
      <w:r>
        <w:rPr>
          <w:rFonts w:hint="eastAsia" w:ascii="仿宋_GB2312" w:eastAsia="仿宋_GB2312"/>
          <w:sz w:val="28"/>
          <w:szCs w:val="28"/>
        </w:rPr>
        <w:t>送：</w:t>
      </w:r>
      <w:r>
        <w:rPr>
          <w:rFonts w:hint="eastAsia" w:ascii="仿宋_GB2312" w:eastAsia="仿宋_GB2312"/>
          <w:sz w:val="28"/>
          <w:szCs w:val="28"/>
          <w:lang w:eastAsia="zh-CN"/>
        </w:rPr>
        <w:t>山东省电力行业协会。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80" w:firstLineChars="100"/>
        <w:textAlignment w:val="auto"/>
      </w:pPr>
      <w:r>
        <w:rPr>
          <w:rFonts w:hint="eastAsia" w:ascii="仿宋_GB2312" w:eastAsia="仿宋_GB2312"/>
          <w:sz w:val="28"/>
          <w:szCs w:val="28"/>
        </w:rPr>
        <w:t>山东</w:t>
      </w:r>
      <w:r>
        <w:rPr>
          <w:rFonts w:hint="eastAsia" w:ascii="仿宋_GB2312" w:eastAsia="仿宋_GB2312"/>
          <w:sz w:val="28"/>
          <w:szCs w:val="28"/>
          <w:lang w:eastAsia="zh-CN"/>
        </w:rPr>
        <w:t>省电力科学技术协会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A5S59QAAAAGAQAADwAAAAAAAAABACAAAAAiAAAAZHJzL2Rvd25y&#10;ZXYueG1sUEsBAhQAFAAAAAgAh07iQH74xakCAgAA/QMAAA4AAAAAAAAAAQAgAAAAIwEAAGRycy9l&#10;Mm9Eb2MueG1sUEsFBgAAAAAGAAYAWQEAAJcFAAAAAA=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wU8tIAAAACAQAADwAAAAAAAAABACAAAAAiAAAAZHJzL2Rvd25yZXYu&#10;eG1sUEsBAhQAFAAAAAgAh07iQEKSHA4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 xml:space="preserve">日印发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</w:p>
    <w:sectPr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-103505</wp:posOffset>
              </wp:positionV>
              <wp:extent cx="649605" cy="24320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-8.15pt;height:19.15pt;width:51.15pt;mso-position-horizontal:outside;mso-position-horizontal-relative:margin;z-index:251661312;mso-width-relative:page;mso-height-relative:page;" filled="f" stroked="f" coordsize="21600,21600" o:gfxdata="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AjMyXVAAAABwEAAA8AAAAAAAAAAQAgAAAAIgAAAGRycy9kb3ducmV2LnhtbFBLAQIU&#10;ABQAAAAIAIdO4kDZC/0e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cs="Times New Roman"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TA3NzVlMGE3NDI1NGEzYzQ5N2IyMjIzZmVmMWQifQ=="/>
  </w:docVars>
  <w:rsids>
    <w:rsidRoot w:val="00926252"/>
    <w:rsid w:val="00070C7E"/>
    <w:rsid w:val="0018418D"/>
    <w:rsid w:val="0032074A"/>
    <w:rsid w:val="004362C0"/>
    <w:rsid w:val="00446D8F"/>
    <w:rsid w:val="00483626"/>
    <w:rsid w:val="00532E87"/>
    <w:rsid w:val="005C2D1E"/>
    <w:rsid w:val="0078772E"/>
    <w:rsid w:val="00792545"/>
    <w:rsid w:val="008905DD"/>
    <w:rsid w:val="008B53E5"/>
    <w:rsid w:val="00926252"/>
    <w:rsid w:val="0096482E"/>
    <w:rsid w:val="00BD6539"/>
    <w:rsid w:val="00D62981"/>
    <w:rsid w:val="00DF4C0D"/>
    <w:rsid w:val="010127C3"/>
    <w:rsid w:val="011E2E21"/>
    <w:rsid w:val="01A31171"/>
    <w:rsid w:val="01B40CD2"/>
    <w:rsid w:val="020D5DF8"/>
    <w:rsid w:val="03C934A2"/>
    <w:rsid w:val="04994554"/>
    <w:rsid w:val="064A1847"/>
    <w:rsid w:val="066F2949"/>
    <w:rsid w:val="068A3C96"/>
    <w:rsid w:val="06EF2842"/>
    <w:rsid w:val="082864C8"/>
    <w:rsid w:val="08BB7844"/>
    <w:rsid w:val="0958092A"/>
    <w:rsid w:val="09957821"/>
    <w:rsid w:val="0AA32F16"/>
    <w:rsid w:val="0AE339A4"/>
    <w:rsid w:val="0B775000"/>
    <w:rsid w:val="0BBE64E6"/>
    <w:rsid w:val="0BDA4D46"/>
    <w:rsid w:val="0BF51276"/>
    <w:rsid w:val="0C921437"/>
    <w:rsid w:val="0E1F07E7"/>
    <w:rsid w:val="0E573CB4"/>
    <w:rsid w:val="0E9F68CE"/>
    <w:rsid w:val="0F2063B1"/>
    <w:rsid w:val="0FFF6C56"/>
    <w:rsid w:val="10CA28B3"/>
    <w:rsid w:val="10D052AC"/>
    <w:rsid w:val="10D25407"/>
    <w:rsid w:val="12620612"/>
    <w:rsid w:val="13BA3B2C"/>
    <w:rsid w:val="148131FD"/>
    <w:rsid w:val="154C0DBF"/>
    <w:rsid w:val="15A147F5"/>
    <w:rsid w:val="179A4E08"/>
    <w:rsid w:val="17BD3B4E"/>
    <w:rsid w:val="182D26BE"/>
    <w:rsid w:val="18D76B50"/>
    <w:rsid w:val="194C154D"/>
    <w:rsid w:val="1A2A50C0"/>
    <w:rsid w:val="1ADA371E"/>
    <w:rsid w:val="1C342B47"/>
    <w:rsid w:val="1DB827D3"/>
    <w:rsid w:val="1DD05ADA"/>
    <w:rsid w:val="1EE02915"/>
    <w:rsid w:val="1F701B1C"/>
    <w:rsid w:val="1FD442A9"/>
    <w:rsid w:val="21D26A51"/>
    <w:rsid w:val="231C0CB7"/>
    <w:rsid w:val="237C3D38"/>
    <w:rsid w:val="23B733A4"/>
    <w:rsid w:val="23FD495E"/>
    <w:rsid w:val="24CD7656"/>
    <w:rsid w:val="250D633F"/>
    <w:rsid w:val="253014AD"/>
    <w:rsid w:val="25A17BE1"/>
    <w:rsid w:val="25CB0EF0"/>
    <w:rsid w:val="27051874"/>
    <w:rsid w:val="28424C1B"/>
    <w:rsid w:val="29731C50"/>
    <w:rsid w:val="29F75ABF"/>
    <w:rsid w:val="2A4960C4"/>
    <w:rsid w:val="2AC03093"/>
    <w:rsid w:val="2BAB3562"/>
    <w:rsid w:val="2C997A34"/>
    <w:rsid w:val="2C9E267E"/>
    <w:rsid w:val="2CBD45D2"/>
    <w:rsid w:val="2D755012"/>
    <w:rsid w:val="2E1F146E"/>
    <w:rsid w:val="2E265D82"/>
    <w:rsid w:val="2E7E354E"/>
    <w:rsid w:val="2FC17F07"/>
    <w:rsid w:val="2FDA739A"/>
    <w:rsid w:val="30111952"/>
    <w:rsid w:val="30A27E2B"/>
    <w:rsid w:val="318E6EEC"/>
    <w:rsid w:val="31E56188"/>
    <w:rsid w:val="32414C00"/>
    <w:rsid w:val="324E08E8"/>
    <w:rsid w:val="35700A00"/>
    <w:rsid w:val="35E13E53"/>
    <w:rsid w:val="38085588"/>
    <w:rsid w:val="398C5C8E"/>
    <w:rsid w:val="39DB7CDE"/>
    <w:rsid w:val="3A0F1F6B"/>
    <w:rsid w:val="3A6C674E"/>
    <w:rsid w:val="3D022860"/>
    <w:rsid w:val="3D373BE1"/>
    <w:rsid w:val="3E620835"/>
    <w:rsid w:val="401C6B3D"/>
    <w:rsid w:val="40AA5B26"/>
    <w:rsid w:val="413013D8"/>
    <w:rsid w:val="41401A20"/>
    <w:rsid w:val="4151125D"/>
    <w:rsid w:val="4230378C"/>
    <w:rsid w:val="43584B76"/>
    <w:rsid w:val="44153C86"/>
    <w:rsid w:val="444D25ED"/>
    <w:rsid w:val="446243BE"/>
    <w:rsid w:val="468921A7"/>
    <w:rsid w:val="468C4CE2"/>
    <w:rsid w:val="46BE504C"/>
    <w:rsid w:val="46F13E3E"/>
    <w:rsid w:val="47277170"/>
    <w:rsid w:val="47EA0421"/>
    <w:rsid w:val="47F773D6"/>
    <w:rsid w:val="4A160407"/>
    <w:rsid w:val="4ABB0A14"/>
    <w:rsid w:val="4AEA2E68"/>
    <w:rsid w:val="4B7E5150"/>
    <w:rsid w:val="4BE8346B"/>
    <w:rsid w:val="4E4D25D4"/>
    <w:rsid w:val="4F166C81"/>
    <w:rsid w:val="4F917B7C"/>
    <w:rsid w:val="4FCB38F7"/>
    <w:rsid w:val="51F71D06"/>
    <w:rsid w:val="52127773"/>
    <w:rsid w:val="52ED4BBC"/>
    <w:rsid w:val="52FC512D"/>
    <w:rsid w:val="539E5026"/>
    <w:rsid w:val="53AA1362"/>
    <w:rsid w:val="53DC6F8A"/>
    <w:rsid w:val="53E80FB9"/>
    <w:rsid w:val="549C661D"/>
    <w:rsid w:val="54AE4DC5"/>
    <w:rsid w:val="578878F5"/>
    <w:rsid w:val="57A904C0"/>
    <w:rsid w:val="57F44811"/>
    <w:rsid w:val="58085B2C"/>
    <w:rsid w:val="58D27624"/>
    <w:rsid w:val="5995379B"/>
    <w:rsid w:val="5ADD50C8"/>
    <w:rsid w:val="5B162DAA"/>
    <w:rsid w:val="5B1F14F8"/>
    <w:rsid w:val="5B6E0D5A"/>
    <w:rsid w:val="5BC63482"/>
    <w:rsid w:val="5C2A5A01"/>
    <w:rsid w:val="5D074205"/>
    <w:rsid w:val="5D25502F"/>
    <w:rsid w:val="5D695335"/>
    <w:rsid w:val="5DE010EF"/>
    <w:rsid w:val="5E0E5DD6"/>
    <w:rsid w:val="5F876412"/>
    <w:rsid w:val="60545F57"/>
    <w:rsid w:val="6062696C"/>
    <w:rsid w:val="60E7145F"/>
    <w:rsid w:val="61BA5577"/>
    <w:rsid w:val="61C27BAD"/>
    <w:rsid w:val="625179A1"/>
    <w:rsid w:val="632B3F3C"/>
    <w:rsid w:val="656A0E84"/>
    <w:rsid w:val="65AD7266"/>
    <w:rsid w:val="65BC1FC1"/>
    <w:rsid w:val="66224232"/>
    <w:rsid w:val="66860F1A"/>
    <w:rsid w:val="699D72BC"/>
    <w:rsid w:val="6B202DB0"/>
    <w:rsid w:val="6B3C6E20"/>
    <w:rsid w:val="6BD8381F"/>
    <w:rsid w:val="6C3B0B16"/>
    <w:rsid w:val="6CE85A3B"/>
    <w:rsid w:val="6D680528"/>
    <w:rsid w:val="6E340058"/>
    <w:rsid w:val="6E927F99"/>
    <w:rsid w:val="704906EC"/>
    <w:rsid w:val="70C33C73"/>
    <w:rsid w:val="70DE7CD1"/>
    <w:rsid w:val="738F7A42"/>
    <w:rsid w:val="73A34BEE"/>
    <w:rsid w:val="75760D41"/>
    <w:rsid w:val="757F1C4A"/>
    <w:rsid w:val="769F2894"/>
    <w:rsid w:val="76F17F48"/>
    <w:rsid w:val="772132E1"/>
    <w:rsid w:val="772A02AD"/>
    <w:rsid w:val="77D03D5A"/>
    <w:rsid w:val="78D76B38"/>
    <w:rsid w:val="78E76CEA"/>
    <w:rsid w:val="7908404B"/>
    <w:rsid w:val="79FC3F62"/>
    <w:rsid w:val="7B7E631C"/>
    <w:rsid w:val="7C8021FC"/>
    <w:rsid w:val="7D7351B8"/>
    <w:rsid w:val="7D7F4E43"/>
    <w:rsid w:val="7E0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Variable"/>
    <w:basedOn w:val="10"/>
    <w:semiHidden/>
    <w:unhideWhenUsed/>
    <w:qFormat/>
    <w:uiPriority w:val="99"/>
  </w:style>
  <w:style w:type="character" w:styleId="15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6">
    <w:name w:val="HTML Code"/>
    <w:basedOn w:val="10"/>
    <w:semiHidden/>
    <w:unhideWhenUsed/>
    <w:qFormat/>
    <w:uiPriority w:val="99"/>
    <w:rPr>
      <w:bdr w:val="single" w:color="ACB5B5" w:sz="6" w:space="0"/>
      <w:shd w:val="clear" w:color="auto" w:fill="DDDDDD"/>
    </w:rPr>
  </w:style>
  <w:style w:type="character" w:styleId="17">
    <w:name w:val="HTML Cite"/>
    <w:basedOn w:val="10"/>
    <w:semiHidden/>
    <w:unhideWhenUsed/>
    <w:qFormat/>
    <w:uiPriority w:val="99"/>
  </w:style>
  <w:style w:type="character" w:customStyle="1" w:styleId="18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10</Pages>
  <Words>1837</Words>
  <Characters>1931</Characters>
  <Lines>17</Lines>
  <Paragraphs>4</Paragraphs>
  <TotalTime>8</TotalTime>
  <ScaleCrop>false</ScaleCrop>
  <LinksUpToDate>false</LinksUpToDate>
  <CharactersWithSpaces>2311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2017-12-27T04:54:00Z</dcterms:created>
  <dc:creator>User</dc:creator>
  <cp:lastModifiedBy>我叫  丁林枫</cp:lastModifiedBy>
  <cp:lastPrinted>2023-04-10T03:51:00Z</cp:lastPrinted>
  <dcterms:modified xsi:type="dcterms:W3CDTF">2023-04-13T08:18:54Z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3029E97A1C2442F1BC2A68EC3B25109E</vt:lpwstr>
  </property>
</Properties>
</file>