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rPr>
      </w:pPr>
      <w:r>
        <w:rPr>
          <w:rFonts w:eastAsia="黑体"/>
          <w:sz w:val="32"/>
          <w:szCs w:val="32"/>
        </w:rPr>
        <w:t>附件</w:t>
      </w:r>
      <w:r>
        <w:rPr>
          <w:rFonts w:hint="eastAsia" w:eastAsia="黑体"/>
          <w:sz w:val="32"/>
          <w:szCs w:val="32"/>
        </w:rPr>
        <w:t>1</w:t>
      </w:r>
    </w:p>
    <w:p>
      <w:pPr>
        <w:jc w:val="center"/>
        <w:rPr>
          <w:rFonts w:hint="eastAsia" w:ascii="仿宋_GB2312" w:eastAsia="仿宋_GB2312"/>
          <w:kern w:val="0"/>
          <w:sz w:val="32"/>
          <w:szCs w:val="32"/>
        </w:rPr>
      </w:pPr>
      <w:r>
        <w:rPr>
          <w:rFonts w:hint="eastAsia" w:ascii="方正小标宋简体" w:hAnsi="方正小标宋简体" w:eastAsia="方正小标宋简体" w:cs="方正小标宋简体"/>
          <w:color w:val="auto"/>
          <w:sz w:val="36"/>
          <w:szCs w:val="36"/>
          <w:lang w:val="en-US" w:eastAsia="zh-CN"/>
        </w:rPr>
        <w:t>2023</w:t>
      </w:r>
      <w:r>
        <w:rPr>
          <w:rFonts w:hint="eastAsia" w:ascii="方正小标宋简体" w:hAnsi="方正小标宋简体" w:eastAsia="方正小标宋简体" w:cs="方正小标宋简体"/>
          <w:color w:val="auto"/>
          <w:sz w:val="36"/>
          <w:szCs w:val="36"/>
          <w:lang w:eastAsia="zh-CN"/>
        </w:rPr>
        <w:t>年度“山东省电力行业五四红旗团委”申报表</w:t>
      </w:r>
      <w:r>
        <w:rPr>
          <w:rFonts w:hint="eastAsia" w:ascii="方正小标宋简体" w:hAnsi="方正小标宋简体" w:eastAsia="方正小标宋简体" w:cs="方正小标宋简体"/>
          <w:color w:val="auto"/>
          <w:sz w:val="36"/>
          <w:szCs w:val="36"/>
          <w:lang w:val="en-US" w:eastAsia="zh-CN"/>
        </w:rPr>
        <w:t xml:space="preserve"> </w:t>
      </w:r>
    </w:p>
    <w:tbl>
      <w:tblPr>
        <w:tblStyle w:val="3"/>
        <w:tblW w:w="8325" w:type="dxa"/>
        <w:jc w:val="center"/>
        <w:tblLayout w:type="fixed"/>
        <w:tblCellMar>
          <w:top w:w="0" w:type="dxa"/>
          <w:left w:w="0" w:type="dxa"/>
          <w:bottom w:w="0" w:type="dxa"/>
          <w:right w:w="0" w:type="dxa"/>
        </w:tblCellMar>
      </w:tblPr>
      <w:tblGrid>
        <w:gridCol w:w="909"/>
        <w:gridCol w:w="1270"/>
        <w:gridCol w:w="1151"/>
        <w:gridCol w:w="801"/>
        <w:gridCol w:w="315"/>
        <w:gridCol w:w="1797"/>
        <w:gridCol w:w="266"/>
        <w:gridCol w:w="1816"/>
      </w:tblGrid>
      <w:tr>
        <w:tblPrEx>
          <w:tblCellMar>
            <w:top w:w="0" w:type="dxa"/>
            <w:left w:w="0" w:type="dxa"/>
            <w:bottom w:w="0" w:type="dxa"/>
            <w:right w:w="0" w:type="dxa"/>
          </w:tblCellMar>
        </w:tblPrEx>
        <w:trPr>
          <w:trHeight w:val="5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团委全称</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r>
              <w:rPr>
                <w:rFonts w:hint="eastAsia" w:ascii="仿宋_GB2312" w:hAnsi="仿宋_GB2312" w:eastAsia="仿宋_GB2312" w:cs="仿宋_GB2312"/>
                <w:color w:val="366091"/>
                <w:kern w:val="0"/>
                <w:szCs w:val="21"/>
              </w:rPr>
              <w:t>团委</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所属类别</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54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联系电话</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13700000000</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现有团员总数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1000人</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成立时间</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2001年7月</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最近一次换届时间</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2022</w:t>
            </w:r>
            <w:r>
              <w:rPr>
                <w:rFonts w:hint="eastAsia" w:ascii="仿宋_GB2312" w:hAnsi="仿宋_GB2312" w:eastAsia="仿宋_GB2312" w:cs="仿宋_GB2312"/>
                <w:color w:val="366091"/>
                <w:kern w:val="0"/>
                <w:szCs w:val="21"/>
              </w:rPr>
              <w:t>年6月</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2023年发展团员人数</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50人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本级是否已登录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“智慧团建”系统</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是</w:t>
            </w:r>
          </w:p>
        </w:tc>
      </w:tr>
      <w:tr>
        <w:tblPrEx>
          <w:tblCellMar>
            <w:top w:w="0" w:type="dxa"/>
            <w:left w:w="0" w:type="dxa"/>
            <w:bottom w:w="0" w:type="dxa"/>
            <w:right w:w="0" w:type="dxa"/>
          </w:tblCellMar>
        </w:tblPrEx>
        <w:trPr>
          <w:trHeight w:val="72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登录“智慧团建”系统的下级团组织数量</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eastAsia="zh-CN"/>
              </w:rPr>
              <w:t>（</w:t>
            </w:r>
            <w:r>
              <w:rPr>
                <w:rFonts w:hint="eastAsia" w:ascii="仿宋_GB2312" w:hAnsi="仿宋_GB2312" w:eastAsia="仿宋_GB2312" w:cs="仿宋_GB2312"/>
                <w:color w:val="366091"/>
                <w:kern w:val="0"/>
                <w:szCs w:val="21"/>
                <w:lang w:val="en-US" w:eastAsia="zh-CN"/>
              </w:rPr>
              <w:t>**个</w:t>
            </w:r>
            <w:r>
              <w:rPr>
                <w:rFonts w:hint="eastAsia" w:ascii="仿宋_GB2312" w:hAnsi="仿宋_GB2312" w:eastAsia="仿宋_GB2312" w:cs="仿宋_GB2312"/>
                <w:color w:val="366091"/>
                <w:kern w:val="0"/>
                <w:szCs w:val="21"/>
                <w:lang w:eastAsia="zh-CN"/>
              </w:rPr>
              <w:t>）</w:t>
            </w:r>
          </w:p>
        </w:tc>
        <w:tc>
          <w:tcPr>
            <w:tcW w:w="2063"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登录“智慧团建”系统的团员数量</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val="en-US" w:eastAsia="zh-CN"/>
              </w:rPr>
              <w:t>**人</w:t>
            </w:r>
          </w:p>
        </w:tc>
      </w:tr>
      <w:tr>
        <w:tblPrEx>
          <w:tblCellMar>
            <w:top w:w="0" w:type="dxa"/>
            <w:left w:w="0" w:type="dxa"/>
            <w:bottom w:w="0" w:type="dxa"/>
            <w:right w:w="0" w:type="dxa"/>
          </w:tblCellMar>
        </w:tblPrEx>
        <w:trPr>
          <w:trHeight w:val="73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202</w:t>
            </w:r>
            <w:r>
              <w:rPr>
                <w:rFonts w:hint="eastAsia" w:ascii="仿宋_GB2312" w:hAnsi="仿宋_GB2312" w:eastAsia="仿宋_GB2312" w:cs="仿宋_GB2312"/>
                <w:color w:val="000000"/>
                <w:szCs w:val="21"/>
                <w:highlight w:val="none"/>
                <w:lang w:val="en-US" w:eastAsia="zh-CN"/>
              </w:rPr>
              <w:t>3</w:t>
            </w:r>
            <w:r>
              <w:rPr>
                <w:rFonts w:hint="eastAsia" w:ascii="仿宋_GB2312" w:hAnsi="仿宋_GB2312" w:eastAsia="仿宋_GB2312" w:cs="仿宋_GB2312"/>
                <w:color w:val="000000"/>
                <w:szCs w:val="21"/>
                <w:highlight w:val="none"/>
              </w:rPr>
              <w:t>年是否开展基层</w:t>
            </w:r>
          </w:p>
          <w:p>
            <w:pPr>
              <w:adjustRightInd w:val="0"/>
              <w:snapToGrid w:val="0"/>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团组织规范化建设工作</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highlight w:val="none"/>
              </w:rPr>
              <w:t>（包括团组织整理整顿、对标定级等）</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（是）</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本年是否推报下属团组织、团员、团干部参评</w:t>
            </w:r>
            <w:r>
              <w:rPr>
                <w:rFonts w:hint="eastAsia" w:ascii="仿宋_GB2312" w:hAnsi="仿宋_GB2312" w:eastAsia="仿宋_GB2312" w:cs="仿宋_GB2312"/>
                <w:color w:val="000000"/>
                <w:szCs w:val="21"/>
                <w:lang w:eastAsia="zh-CN"/>
              </w:rPr>
              <w:t>省级</w:t>
            </w:r>
            <w:r>
              <w:rPr>
                <w:rFonts w:hint="eastAsia" w:ascii="仿宋_GB2312" w:hAnsi="仿宋_GB2312" w:eastAsia="仿宋_GB2312" w:cs="仿宋_GB2312"/>
                <w:color w:val="000000"/>
                <w:szCs w:val="21"/>
              </w:rPr>
              <w:t>“两红”“两优”</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（否）</w:t>
            </w:r>
          </w:p>
        </w:tc>
      </w:tr>
      <w:tr>
        <w:tblPrEx>
          <w:tblCellMar>
            <w:top w:w="0" w:type="dxa"/>
            <w:left w:w="0" w:type="dxa"/>
            <w:bottom w:w="0" w:type="dxa"/>
            <w:right w:w="0" w:type="dxa"/>
          </w:tblCellMar>
        </w:tblPrEx>
        <w:trPr>
          <w:trHeight w:val="6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2023年应收团费</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2023年实收团费</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r>
      <w:tr>
        <w:tblPrEx>
          <w:tblCellMar>
            <w:top w:w="0" w:type="dxa"/>
            <w:left w:w="0" w:type="dxa"/>
            <w:bottom w:w="0" w:type="dxa"/>
            <w:right w:w="0" w:type="dxa"/>
          </w:tblCellMar>
        </w:tblPrEx>
        <w:trPr>
          <w:trHeight w:val="457" w:hRule="atLeast"/>
          <w:jc w:val="center"/>
        </w:trPr>
        <w:tc>
          <w:tcPr>
            <w:tcW w:w="9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2023年</w:t>
            </w:r>
          </w:p>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推优入党</w:t>
            </w: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推荐优秀团员</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作入党积极分子人数</w:t>
            </w:r>
          </w:p>
        </w:tc>
        <w:tc>
          <w:tcPr>
            <w:tcW w:w="11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15人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入党积极分子数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57" w:hRule="atLeast"/>
          <w:jc w:val="center"/>
        </w:trPr>
        <w:tc>
          <w:tcPr>
            <w:tcW w:w="9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推荐优秀团员</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作党的发展对象人数</w:t>
            </w:r>
          </w:p>
        </w:tc>
        <w:tc>
          <w:tcPr>
            <w:tcW w:w="11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10人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党的发展对象数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96" w:hRule="atLeast"/>
          <w:jc w:val="center"/>
        </w:trPr>
        <w:tc>
          <w:tcPr>
            <w:tcW w:w="909"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地址</w:t>
            </w:r>
          </w:p>
        </w:tc>
        <w:tc>
          <w:tcPr>
            <w:tcW w:w="741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Cs w:val="21"/>
              </w:rPr>
            </w:pPr>
          </w:p>
        </w:tc>
      </w:tr>
      <w:tr>
        <w:tblPrEx>
          <w:tblCellMar>
            <w:top w:w="0" w:type="dxa"/>
            <w:left w:w="0" w:type="dxa"/>
            <w:bottom w:w="0" w:type="dxa"/>
            <w:right w:w="0" w:type="dxa"/>
          </w:tblCellMar>
        </w:tblPrEx>
        <w:trPr>
          <w:trHeight w:val="420" w:hRule="atLeast"/>
          <w:jc w:val="center"/>
        </w:trPr>
        <w:tc>
          <w:tcPr>
            <w:tcW w:w="21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6146"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（201</w:t>
            </w:r>
            <w:r>
              <w:rPr>
                <w:rFonts w:hint="eastAsia" w:ascii="仿宋_GB2312" w:hAnsi="仿宋_GB2312" w:eastAsia="仿宋_GB2312" w:cs="仿宋_GB2312"/>
                <w:color w:val="366091"/>
                <w:kern w:val="0"/>
                <w:szCs w:val="21"/>
                <w:lang w:val="en-US" w:eastAsia="zh-CN"/>
              </w:rPr>
              <w:t>9</w:t>
            </w:r>
            <w:r>
              <w:rPr>
                <w:rFonts w:hint="eastAsia" w:ascii="仿宋_GB2312" w:hAnsi="仿宋_GB2312" w:eastAsia="仿宋_GB2312" w:cs="仿宋_GB2312"/>
                <w:color w:val="366091"/>
                <w:kern w:val="0"/>
                <w:szCs w:val="21"/>
              </w:rPr>
              <w:t>年1月1日以后，不含20</w:t>
            </w:r>
            <w:r>
              <w:rPr>
                <w:rFonts w:hint="eastAsia" w:ascii="仿宋_GB2312" w:hAnsi="仿宋_GB2312" w:eastAsia="仿宋_GB2312" w:cs="仿宋_GB2312"/>
                <w:color w:val="366091"/>
                <w:kern w:val="0"/>
                <w:szCs w:val="21"/>
                <w:lang w:val="en-US" w:eastAsia="zh-CN"/>
              </w:rPr>
              <w:t>24</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年。所获荣誉以政治类荣誉为主，填3-5项，不包括才艺类、竞赛类荣誉；省、市级其他部门表彰的综合类荣誉，如先进集体等可纳入。）</w:t>
            </w:r>
          </w:p>
          <w:p>
            <w:pPr>
              <w:adjustRightInd w:val="0"/>
              <w:snapToGrid w:val="0"/>
              <w:ind w:firstLine="420" w:firstLineChars="200"/>
              <w:jc w:val="center"/>
              <w:rPr>
                <w:rFonts w:hint="eastAsia" w:ascii="仿宋_GB2312" w:hAnsi="仿宋_GB2312" w:eastAsia="仿宋_GB2312" w:cs="仿宋_GB2312"/>
                <w:color w:val="366091"/>
                <w:kern w:val="0"/>
                <w:szCs w:val="21"/>
              </w:rPr>
            </w:pPr>
          </w:p>
          <w:p>
            <w:pPr>
              <w:adjustRightInd w:val="0"/>
              <w:snapToGrid w:val="0"/>
              <w:ind w:firstLine="420" w:firstLineChars="200"/>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  被××评为××</w:t>
            </w: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both"/>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312"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2691"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近三年来开展的主要活动情况及取得的</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效果</w:t>
            </w:r>
          </w:p>
        </w:tc>
        <w:tc>
          <w:tcPr>
            <w:tcW w:w="61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（重点围绕提升团的“三力一度”，突出重点，简明扼要，不超过500字。后另附2000字事迹材料。）</w:t>
            </w: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位</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组</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织</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19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c>
          <w:tcPr>
            <w:tcW w:w="2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上</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级</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r>
    </w:tbl>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eastAsia="zh-CN"/>
        </w:rPr>
        <w:t>202</w:t>
      </w:r>
      <w:r>
        <w:rPr>
          <w:rFonts w:hint="eastAsia" w:ascii="方正小标宋简体" w:hAnsi="方正小标宋简体" w:eastAsia="方正小标宋简体" w:cs="方正小标宋简体"/>
          <w:bCs/>
          <w:color w:val="auto"/>
          <w:sz w:val="36"/>
          <w:szCs w:val="36"/>
          <w:lang w:val="en-US" w:eastAsia="zh-CN"/>
        </w:rPr>
        <w:t>3</w:t>
      </w:r>
      <w:r>
        <w:rPr>
          <w:rFonts w:hint="eastAsia" w:ascii="方正小标宋简体" w:hAnsi="方正小标宋简体" w:eastAsia="方正小标宋简体" w:cs="方正小标宋简体"/>
          <w:bCs/>
          <w:color w:val="auto"/>
          <w:sz w:val="36"/>
          <w:szCs w:val="36"/>
        </w:rPr>
        <w:t>年度“</w:t>
      </w:r>
      <w:r>
        <w:rPr>
          <w:rFonts w:hint="eastAsia" w:ascii="方正小标宋简体" w:hAnsi="方正小标宋简体" w:eastAsia="方正小标宋简体" w:cs="方正小标宋简体"/>
          <w:bCs/>
          <w:color w:val="auto"/>
          <w:sz w:val="36"/>
          <w:szCs w:val="36"/>
          <w:lang w:eastAsia="zh-CN"/>
        </w:rPr>
        <w:t>山东省电力行业</w:t>
      </w:r>
      <w:r>
        <w:rPr>
          <w:rFonts w:hint="eastAsia" w:ascii="方正小标宋简体" w:hAnsi="方正小标宋简体" w:eastAsia="方正小标宋简体" w:cs="方正小标宋简体"/>
          <w:bCs/>
          <w:color w:val="auto"/>
          <w:sz w:val="36"/>
          <w:szCs w:val="36"/>
        </w:rPr>
        <w:t>五四红旗团</w:t>
      </w:r>
      <w:r>
        <w:rPr>
          <w:rFonts w:hint="eastAsia" w:ascii="方正小标宋简体" w:hAnsi="方正小标宋简体" w:eastAsia="方正小标宋简体" w:cs="方正小标宋简体"/>
          <w:bCs/>
          <w:color w:val="auto"/>
          <w:sz w:val="36"/>
          <w:szCs w:val="36"/>
          <w:lang w:eastAsia="zh-CN"/>
        </w:rPr>
        <w:t>支部</w:t>
      </w:r>
      <w:r>
        <w:rPr>
          <w:rFonts w:hint="eastAsia" w:ascii="方正小标宋简体" w:hAnsi="方正小标宋简体" w:eastAsia="方正小标宋简体" w:cs="方正小标宋简体"/>
          <w:bCs/>
          <w:color w:val="auto"/>
          <w:sz w:val="36"/>
          <w:szCs w:val="36"/>
        </w:rPr>
        <w:t>”推荐表</w:t>
      </w:r>
    </w:p>
    <w:tbl>
      <w:tblPr>
        <w:tblStyle w:val="3"/>
        <w:tblW w:w="0" w:type="auto"/>
        <w:jc w:val="center"/>
        <w:tblLayout w:type="fixed"/>
        <w:tblCellMar>
          <w:top w:w="0" w:type="dxa"/>
          <w:left w:w="0" w:type="dxa"/>
          <w:bottom w:w="0" w:type="dxa"/>
          <w:right w:w="0" w:type="dxa"/>
        </w:tblCellMar>
      </w:tblPr>
      <w:tblGrid>
        <w:gridCol w:w="909"/>
        <w:gridCol w:w="1270"/>
        <w:gridCol w:w="1151"/>
        <w:gridCol w:w="319"/>
        <w:gridCol w:w="482"/>
        <w:gridCol w:w="315"/>
        <w:gridCol w:w="1329"/>
        <w:gridCol w:w="468"/>
        <w:gridCol w:w="266"/>
        <w:gridCol w:w="596"/>
        <w:gridCol w:w="1220"/>
      </w:tblGrid>
      <w:tr>
        <w:tblPrEx>
          <w:tblCellMar>
            <w:top w:w="0" w:type="dxa"/>
            <w:left w:w="0" w:type="dxa"/>
            <w:bottom w:w="0" w:type="dxa"/>
            <w:right w:w="0" w:type="dxa"/>
          </w:tblCellMar>
        </w:tblPrEx>
        <w:trPr>
          <w:trHeight w:val="5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团组织全称</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r>
              <w:rPr>
                <w:rFonts w:hint="eastAsia" w:ascii="仿宋_GB2312" w:hAnsi="仿宋_GB2312" w:eastAsia="仿宋_GB2312" w:cs="仿宋_GB2312"/>
                <w:color w:val="366091"/>
                <w:kern w:val="0"/>
                <w:szCs w:val="21"/>
              </w:rPr>
              <w:t>团支部</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所属类别</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54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联系电话</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13700000000</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现有团员总数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1000人</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成立时间</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2001年7月</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最近一次换届时间</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年6月</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2023年发展团员人数</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50人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本级是否已登录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“智慧团建”系统</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是</w:t>
            </w:r>
          </w:p>
        </w:tc>
      </w:tr>
      <w:tr>
        <w:tblPrEx>
          <w:tblCellMar>
            <w:top w:w="0" w:type="dxa"/>
            <w:left w:w="0" w:type="dxa"/>
            <w:bottom w:w="0" w:type="dxa"/>
            <w:right w:w="0" w:type="dxa"/>
          </w:tblCellMar>
        </w:tblPrEx>
        <w:trPr>
          <w:trHeight w:val="6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2023年应收团费</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2023年实收团费</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r>
      <w:tr>
        <w:tblPrEx>
          <w:tblCellMar>
            <w:top w:w="0" w:type="dxa"/>
            <w:left w:w="0" w:type="dxa"/>
            <w:bottom w:w="0" w:type="dxa"/>
            <w:right w:w="0" w:type="dxa"/>
          </w:tblCellMar>
        </w:tblPrEx>
        <w:trPr>
          <w:trHeight w:val="6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地址</w:t>
            </w:r>
          </w:p>
        </w:tc>
        <w:tc>
          <w:tcPr>
            <w:tcW w:w="61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366091"/>
                <w:kern w:val="0"/>
                <w:szCs w:val="21"/>
              </w:rPr>
            </w:pPr>
          </w:p>
        </w:tc>
      </w:tr>
      <w:tr>
        <w:tblPrEx>
          <w:tblCellMar>
            <w:top w:w="0" w:type="dxa"/>
            <w:left w:w="0" w:type="dxa"/>
            <w:bottom w:w="0" w:type="dxa"/>
            <w:right w:w="0" w:type="dxa"/>
          </w:tblCellMar>
        </w:tblPrEx>
        <w:trPr>
          <w:trHeight w:val="457" w:hRule="atLeast"/>
          <w:jc w:val="center"/>
        </w:trPr>
        <w:tc>
          <w:tcPr>
            <w:tcW w:w="9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2023年</w:t>
            </w:r>
          </w:p>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推优入党</w:t>
            </w: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推荐优秀团员</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作入党积极分子人数</w:t>
            </w:r>
          </w:p>
        </w:tc>
        <w:tc>
          <w:tcPr>
            <w:tcW w:w="1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15人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入党积极分子数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57" w:hRule="atLeast"/>
          <w:jc w:val="center"/>
        </w:trPr>
        <w:tc>
          <w:tcPr>
            <w:tcW w:w="9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推荐优秀团员</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作党的发展对象人数</w:t>
            </w:r>
          </w:p>
        </w:tc>
        <w:tc>
          <w:tcPr>
            <w:tcW w:w="1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10人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党的发展对象数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518" w:hRule="atLeast"/>
          <w:jc w:val="center"/>
        </w:trPr>
        <w:tc>
          <w:tcPr>
            <w:tcW w:w="21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工作开展情况</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是否开展对标定级</w:t>
            </w: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val="en-US" w:eastAsia="zh-CN"/>
              </w:rPr>
              <w:t>是</w:t>
            </w:r>
          </w:p>
        </w:tc>
        <w:tc>
          <w:tcPr>
            <w:tcW w:w="265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000000"/>
                <w:szCs w:val="21"/>
              </w:rPr>
              <w:t>对标定级等次</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rPr>
              <w:t>五星级</w:t>
            </w:r>
          </w:p>
        </w:tc>
      </w:tr>
      <w:tr>
        <w:tblPrEx>
          <w:tblCellMar>
            <w:top w:w="0" w:type="dxa"/>
            <w:left w:w="0" w:type="dxa"/>
            <w:bottom w:w="0" w:type="dxa"/>
            <w:right w:w="0" w:type="dxa"/>
          </w:tblCellMar>
        </w:tblPrEx>
        <w:trPr>
          <w:trHeight w:val="496"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eastAsia="zh-CN"/>
              </w:rPr>
              <w:t>202</w:t>
            </w: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年执行“三会两制一课”情况</w:t>
            </w: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团支部大会召开次数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5次</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是否开展团员</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教育评议</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4次</w:t>
            </w:r>
          </w:p>
        </w:tc>
      </w:tr>
      <w:tr>
        <w:tblPrEx>
          <w:tblCellMar>
            <w:top w:w="0" w:type="dxa"/>
            <w:left w:w="0" w:type="dxa"/>
            <w:bottom w:w="0" w:type="dxa"/>
            <w:right w:w="0" w:type="dxa"/>
          </w:tblCellMar>
        </w:tblPrEx>
        <w:trPr>
          <w:trHeight w:val="1152"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团支部委员会议召开次数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12次</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是否开展团员</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年度团籍注册</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2人</w:t>
            </w:r>
          </w:p>
        </w:tc>
      </w:tr>
      <w:tr>
        <w:tblPrEx>
          <w:tblCellMar>
            <w:top w:w="0" w:type="dxa"/>
            <w:left w:w="0" w:type="dxa"/>
            <w:bottom w:w="0" w:type="dxa"/>
            <w:right w:w="0" w:type="dxa"/>
          </w:tblCellMar>
        </w:tblPrEx>
        <w:trPr>
          <w:trHeight w:val="1035"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团小组会召开次数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0</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开展团课次数</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lang w:val="en-US" w:eastAsia="zh-CN"/>
              </w:rPr>
              <w:t>4次</w:t>
            </w:r>
          </w:p>
        </w:tc>
      </w:tr>
      <w:tr>
        <w:tblPrEx>
          <w:tblCellMar>
            <w:top w:w="0" w:type="dxa"/>
            <w:left w:w="0" w:type="dxa"/>
            <w:bottom w:w="0" w:type="dxa"/>
            <w:right w:w="0" w:type="dxa"/>
          </w:tblCellMar>
        </w:tblPrEx>
        <w:trPr>
          <w:trHeight w:val="2413"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61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w:t>
            </w:r>
            <w:r>
              <w:rPr>
                <w:rFonts w:hint="eastAsia" w:ascii="仿宋_GB2312" w:hAnsi="仿宋_GB2312" w:eastAsia="仿宋_GB2312" w:cs="仿宋_GB2312"/>
                <w:color w:val="366091"/>
                <w:kern w:val="0"/>
                <w:szCs w:val="21"/>
                <w:lang w:val="en-US" w:eastAsia="zh-CN"/>
              </w:rPr>
              <w:t>19</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4</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年。所获荣誉以政治类荣誉为主，填3-5项，不包括才艺类、竞赛类荣誉；省、市级其他部门表彰的综合类荣誉，如先进集体等可纳入。）</w:t>
            </w:r>
          </w:p>
          <w:p>
            <w:pPr>
              <w:adjustRightInd w:val="0"/>
              <w:snapToGrid w:val="0"/>
              <w:ind w:firstLine="420" w:firstLineChars="200"/>
              <w:jc w:val="left"/>
              <w:rPr>
                <w:rFonts w:hint="eastAsia" w:ascii="仿宋_GB2312" w:hAnsi="仿宋_GB2312" w:eastAsia="仿宋_GB2312" w:cs="仿宋_GB2312"/>
                <w:color w:val="366091"/>
                <w:kern w:val="0"/>
                <w:szCs w:val="21"/>
              </w:rPr>
            </w:pPr>
          </w:p>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  被××评为××</w:t>
            </w:r>
          </w:p>
          <w:p>
            <w:pPr>
              <w:spacing w:line="240" w:lineRule="exact"/>
              <w:jc w:val="left"/>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691"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近三年来开展的主要活动情况及取得的</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效果</w:t>
            </w:r>
          </w:p>
        </w:tc>
        <w:tc>
          <w:tcPr>
            <w:tcW w:w="61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both"/>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（重点围绕提升团的“三力一度”，突出重点，简明扼要，不超过500字。后另附2000字事迹材料。）</w:t>
            </w:r>
          </w:p>
          <w:p>
            <w:pPr>
              <w:spacing w:line="240" w:lineRule="exact"/>
              <w:jc w:val="both"/>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位</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19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c>
          <w:tcPr>
            <w:tcW w:w="211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上</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级</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2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r>
    </w:tbl>
    <w:p>
      <w:pPr>
        <w:widowControl/>
        <w:adjustRightInd w:val="0"/>
        <w:snapToGrid w:val="0"/>
        <w:spacing w:line="300" w:lineRule="exact"/>
        <w:ind w:firstLine="420" w:firstLineChars="200"/>
        <w:jc w:val="left"/>
        <w:rPr>
          <w:rFonts w:hint="eastAsia" w:ascii="仿宋_GB2312" w:eastAsia="仿宋_GB2312"/>
          <w:kern w:val="0"/>
          <w:sz w:val="32"/>
          <w:szCs w:val="32"/>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2"/>
        <w:adjustRightInd w:val="0"/>
        <w:snapToGrid w:val="0"/>
        <w:spacing w:before="0" w:beforeAutospacing="0" w:after="0" w:afterAutospacing="0"/>
        <w:rPr>
          <w:rFonts w:ascii="宋体" w:hAnsi="宋体" w:eastAsia="方正仿宋简体"/>
          <w:color w:val="auto"/>
          <w:sz w:val="24"/>
          <w:szCs w:val="24"/>
        </w:rPr>
      </w:pPr>
      <w:r>
        <w:rPr>
          <w:rFonts w:hint="eastAsia" w:ascii="黑体" w:hAnsi="黑体" w:eastAsia="黑体" w:cs="黑体"/>
          <w:color w:val="auto"/>
          <w:kern w:val="2"/>
          <w:sz w:val="32"/>
          <w:szCs w:val="32"/>
          <w:lang w:val="en-US" w:eastAsia="zh-CN" w:bidi="ar-SA"/>
        </w:rPr>
        <w:t>附件3</w:t>
      </w: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202</w:t>
      </w:r>
      <w:r>
        <w:rPr>
          <w:rFonts w:hint="eastAsia" w:ascii="方正小标宋简体" w:hAnsi="方正小标宋简体" w:eastAsia="方正小标宋简体" w:cs="方正小标宋简体"/>
          <w:color w:val="auto"/>
          <w:sz w:val="36"/>
          <w:szCs w:val="36"/>
          <w:lang w:val="en-US" w:eastAsia="zh-CN"/>
        </w:rPr>
        <w:t>3</w:t>
      </w:r>
      <w:r>
        <w:rPr>
          <w:rFonts w:hint="eastAsia" w:ascii="方正小标宋简体" w:hAnsi="方正小标宋简体" w:eastAsia="方正小标宋简体" w:cs="方正小标宋简体"/>
          <w:color w:val="auto"/>
          <w:sz w:val="36"/>
          <w:szCs w:val="36"/>
        </w:rPr>
        <w:t>年度“山东省电力行业</w:t>
      </w:r>
      <w:r>
        <w:rPr>
          <w:rFonts w:hint="eastAsia" w:ascii="方正小标宋简体" w:hAnsi="方正小标宋简体" w:eastAsia="方正小标宋简体" w:cs="方正小标宋简体"/>
          <w:color w:val="auto"/>
          <w:sz w:val="36"/>
          <w:szCs w:val="36"/>
          <w:lang w:eastAsia="zh-CN"/>
        </w:rPr>
        <w:t>优秀共青团干部“</w:t>
      </w:r>
      <w:r>
        <w:rPr>
          <w:rFonts w:hint="eastAsia" w:ascii="方正小标宋简体" w:hAnsi="方正小标宋简体" w:eastAsia="方正小标宋简体" w:cs="方正小标宋简体"/>
          <w:color w:val="auto"/>
          <w:sz w:val="36"/>
          <w:szCs w:val="36"/>
        </w:rPr>
        <w:t>申报表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509"/>
        <w:gridCol w:w="42"/>
        <w:gridCol w:w="1177"/>
        <w:gridCol w:w="1219"/>
        <w:gridCol w:w="487"/>
        <w:gridCol w:w="732"/>
        <w:gridCol w:w="355"/>
        <w:gridCol w:w="864"/>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55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王××</w:t>
            </w:r>
          </w:p>
        </w:tc>
        <w:tc>
          <w:tcPr>
            <w:tcW w:w="117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    别</w:t>
            </w: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女</w:t>
            </w:r>
          </w:p>
        </w:tc>
        <w:tc>
          <w:tcPr>
            <w:tcW w:w="108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民  族</w:t>
            </w:r>
          </w:p>
        </w:tc>
        <w:tc>
          <w:tcPr>
            <w:tcW w:w="208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55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1992年8月</w:t>
            </w:r>
          </w:p>
        </w:tc>
        <w:tc>
          <w:tcPr>
            <w:tcW w:w="117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政治面貌</w:t>
            </w: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中共党员</w:t>
            </w:r>
          </w:p>
        </w:tc>
        <w:tc>
          <w:tcPr>
            <w:tcW w:w="108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208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工作单位</w:t>
            </w:r>
          </w:p>
        </w:tc>
        <w:tc>
          <w:tcPr>
            <w:tcW w:w="44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s="仿宋_GB2312"/>
                <w:szCs w:val="21"/>
                <w:lang w:val="en-US"/>
              </w:rPr>
            </w:pPr>
            <w:r>
              <w:rPr>
                <w:rFonts w:hint="eastAsia" w:ascii="仿宋_GB2312" w:hAnsi="仿宋_GB2312" w:eastAsia="仿宋_GB2312" w:cs="仿宋_GB2312"/>
                <w:color w:val="366091"/>
                <w:kern w:val="0"/>
                <w:szCs w:val="21"/>
                <w:lang w:val="en-US" w:eastAsia="zh-CN"/>
              </w:rPr>
              <w:t>****公司</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职  务</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团委</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lang w:val="en-US" w:eastAsia="zh-CN"/>
              </w:rPr>
              <w:t>372922</w:t>
            </w:r>
            <w:r>
              <w:rPr>
                <w:rFonts w:hint="eastAsia" w:ascii="仿宋_GB2312" w:hAnsi="仿宋_GB2312" w:eastAsia="仿宋_GB2312" w:cs="仿宋_GB2312"/>
                <w:color w:val="366091"/>
                <w:kern w:val="0"/>
                <w:szCs w:val="21"/>
              </w:rPr>
              <w:t>199208081111</w:t>
            </w:r>
          </w:p>
        </w:tc>
        <w:tc>
          <w:tcPr>
            <w:tcW w:w="27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lang w:eastAsia="zh-CN"/>
              </w:rPr>
              <w:t>202</w:t>
            </w:r>
            <w:r>
              <w:rPr>
                <w:rFonts w:hint="eastAsia" w:ascii="仿宋_GB2312" w:hAnsi="仿宋_GB2312" w:eastAsia="仿宋_GB2312" w:cs="仿宋_GB2312"/>
                <w:color w:val="000000"/>
                <w:spacing w:val="-20"/>
                <w:szCs w:val="21"/>
                <w:lang w:val="en-US" w:eastAsia="zh-CN"/>
              </w:rPr>
              <w:t>3</w:t>
            </w:r>
            <w:r>
              <w:rPr>
                <w:rFonts w:hint="eastAsia" w:ascii="仿宋_GB2312" w:hAnsi="仿宋_GB2312" w:eastAsia="仿宋_GB2312" w:cs="仿宋_GB2312"/>
                <w:color w:val="000000"/>
                <w:spacing w:val="-20"/>
                <w:szCs w:val="21"/>
              </w:rPr>
              <w:t>年度本人所属团组织述职评议考核综合评价等次</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pacing w:val="-20"/>
                <w:szCs w:val="21"/>
              </w:rPr>
              <w:t>（等次：好、较好、一般、差）</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联系电话</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13900000000</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担任团干部年限</w:t>
            </w:r>
          </w:p>
        </w:tc>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5年</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所属类别</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城市街道（</w:t>
            </w:r>
            <w:r>
              <w:rPr>
                <w:rFonts w:hint="eastAsia" w:ascii="仿宋_GB2312" w:hAnsi="仿宋_GB2312" w:eastAsia="仿宋_GB2312" w:cs="仿宋_GB2312"/>
                <w:color w:val="366091"/>
                <w:kern w:val="0"/>
                <w:szCs w:val="21"/>
                <w:lang w:eastAsia="zh-CN"/>
              </w:rPr>
              <w:t>含</w:t>
            </w:r>
            <w:r>
              <w:rPr>
                <w:rFonts w:hint="eastAsia" w:ascii="仿宋_GB2312" w:hAnsi="仿宋_GB2312" w:eastAsia="仿宋_GB2312" w:cs="仿宋_GB2312"/>
                <w:color w:val="366091"/>
                <w:kern w:val="0"/>
                <w:szCs w:val="21"/>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身份</w:t>
            </w:r>
          </w:p>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证号</w:t>
            </w:r>
          </w:p>
        </w:tc>
        <w:tc>
          <w:tcPr>
            <w:tcW w:w="2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lang w:eastAsia="zh-CN"/>
              </w:rPr>
            </w:pPr>
          </w:p>
        </w:tc>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地址</w:t>
            </w:r>
          </w:p>
        </w:tc>
        <w:tc>
          <w:tcPr>
            <w:tcW w:w="3172" w:type="dxa"/>
            <w:gridSpan w:val="4"/>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_GB2312" w:hAnsi="仿宋_GB2312" w:eastAsia="仿宋_GB2312" w:cs="仿宋_GB2312"/>
                <w:color w:val="36609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963" w:type="dxa"/>
            <w:gridSpan w:val="2"/>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rPr>
              <w:t>近五年个人年度工作考核结果</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pacing w:val="-20"/>
                <w:szCs w:val="21"/>
              </w:rPr>
              <w:t>（等次：优秀、称职、基本称职、不称职；未考核年度填写“无”）</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19</w:t>
            </w:r>
            <w:r>
              <w:rPr>
                <w:rFonts w:hint="eastAsia" w:ascii="仿宋_GB2312" w:hAnsi="仿宋_GB2312" w:eastAsia="仿宋_GB2312" w:cs="仿宋_GB2312"/>
                <w:color w:val="000000"/>
                <w:szCs w:val="21"/>
              </w:rPr>
              <w:t>年</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20</w:t>
            </w:r>
            <w:r>
              <w:rPr>
                <w:rFonts w:hint="eastAsia" w:ascii="仿宋_GB2312" w:hAnsi="仿宋_GB2312" w:eastAsia="仿宋_GB2312" w:cs="仿宋_GB2312"/>
                <w:color w:val="000000"/>
                <w:szCs w:val="21"/>
              </w:rPr>
              <w:t>年</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21</w:t>
            </w:r>
            <w:r>
              <w:rPr>
                <w:rFonts w:hint="eastAsia" w:ascii="仿宋_GB2312" w:hAnsi="仿宋_GB2312" w:eastAsia="仿宋_GB2312" w:cs="仿宋_GB2312"/>
                <w:color w:val="000000"/>
                <w:szCs w:val="21"/>
              </w:rPr>
              <w:t>年</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22</w:t>
            </w:r>
            <w:r>
              <w:rPr>
                <w:rFonts w:hint="eastAsia" w:ascii="仿宋_GB2312" w:hAnsi="仿宋_GB2312" w:eastAsia="仿宋_GB2312" w:cs="仿宋_GB2312"/>
                <w:color w:val="000000"/>
                <w:szCs w:val="21"/>
              </w:rPr>
              <w:t>年</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lang w:eastAsia="zh-CN"/>
              </w:rPr>
              <w:t>20</w:t>
            </w:r>
            <w:r>
              <w:rPr>
                <w:rFonts w:hint="eastAsia" w:ascii="仿宋_GB2312" w:hAnsi="仿宋_GB2312" w:eastAsia="仿宋_GB2312" w:cs="仿宋_GB2312"/>
                <w:color w:val="000000"/>
                <w:szCs w:val="21"/>
                <w:lang w:val="en-US" w:eastAsia="zh-CN"/>
              </w:rPr>
              <w:t>23</w:t>
            </w:r>
            <w:r>
              <w:rPr>
                <w:rFonts w:hint="eastAsia" w:ascii="仿宋_GB2312" w:hAnsi="仿宋_GB2312" w:eastAsia="仿宋_GB2312" w:cs="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963" w:type="dxa"/>
            <w:gridSpan w:val="2"/>
            <w:vMerge w:val="continue"/>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200" w:lineRule="exact"/>
              <w:jc w:val="center"/>
              <w:rPr>
                <w:rFonts w:hint="eastAsia" w:ascii="仿宋_GB2312" w:hAnsi="仿宋_GB2312" w:eastAsia="仿宋_GB2312" w:cs="仿宋_GB2312"/>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称职</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称职</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工作简历</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（从小学填起，包括出国留学、进修等经历）</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在××小学上学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在××中学上学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在××大学上学    担任×××</w:t>
            </w:r>
          </w:p>
          <w:p>
            <w:pPr>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0"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pacing w:val="-18"/>
                <w:szCs w:val="21"/>
              </w:rPr>
            </w:pPr>
            <w:r>
              <w:rPr>
                <w:rFonts w:hint="eastAsia" w:ascii="仿宋_GB2312" w:hAnsi="仿宋_GB2312" w:eastAsia="仿宋_GB2312" w:cs="仿宋_GB2312"/>
                <w:szCs w:val="21"/>
              </w:rPr>
              <w:t>从事团工作经历</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color w:val="000000"/>
                <w:szCs w:val="21"/>
              </w:rPr>
            </w:pP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在××单位工作    担任×××</w:t>
            </w:r>
          </w:p>
          <w:p>
            <w:pPr>
              <w:spacing w:line="20" w:lineRule="atLeast"/>
              <w:ind w:firstLine="420" w:firstLineChars="2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366091"/>
                <w:kern w:val="0"/>
                <w:szCs w:val="21"/>
              </w:rPr>
              <w:t>×年×月—×年×月  在××单位工作    担任×××</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both"/>
              <w:rPr>
                <w:rFonts w:hint="eastAsia" w:ascii="仿宋_GB2312" w:hAnsi="仿宋_GB2312" w:eastAsia="仿宋_GB2312" w:cs="仿宋_GB2312"/>
                <w:szCs w:val="21"/>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w:t>
            </w:r>
            <w:r>
              <w:rPr>
                <w:rFonts w:hint="eastAsia" w:ascii="仿宋_GB2312" w:hAnsi="仿宋_GB2312" w:eastAsia="仿宋_GB2312" w:cs="仿宋_GB2312"/>
                <w:color w:val="366091"/>
                <w:kern w:val="0"/>
                <w:szCs w:val="21"/>
                <w:lang w:val="en-US" w:eastAsia="zh-CN"/>
              </w:rPr>
              <w:t>19</w:t>
            </w:r>
            <w:r>
              <w:rPr>
                <w:rFonts w:hint="eastAsia" w:ascii="仿宋_GB2312" w:hAnsi="仿宋_GB2312" w:eastAsia="仿宋_GB2312" w:cs="仿宋_GB2312"/>
                <w:color w:val="366091"/>
                <w:kern w:val="0"/>
                <w:szCs w:val="21"/>
              </w:rPr>
              <w:t>年1月1日以后，不含20</w:t>
            </w:r>
            <w:r>
              <w:rPr>
                <w:rFonts w:hint="eastAsia" w:ascii="仿宋_GB2312" w:hAnsi="仿宋_GB2312" w:eastAsia="仿宋_GB2312" w:cs="仿宋_GB2312"/>
                <w:color w:val="366091"/>
                <w:kern w:val="0"/>
                <w:szCs w:val="21"/>
                <w:lang w:val="en-US" w:eastAsia="zh-CN"/>
              </w:rPr>
              <w:t>24</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年。所获荣誉以政治类荣誉为主，填3-5项，不包括才艺类、竞赛类荣誉；省、市级其他部门表彰的综合类荣誉，如先进个人等可纳入。）</w:t>
            </w:r>
          </w:p>
          <w:p>
            <w:pPr>
              <w:spacing w:line="20" w:lineRule="atLeast"/>
              <w:ind w:firstLine="420" w:firstLineChars="200"/>
              <w:jc w:val="center"/>
              <w:rPr>
                <w:rFonts w:hint="eastAsia" w:ascii="仿宋_GB2312" w:hAnsi="仿宋_GB2312" w:eastAsia="仿宋_GB2312" w:cs="仿宋_GB2312"/>
                <w:color w:val="366091"/>
                <w:kern w:val="0"/>
                <w:szCs w:val="21"/>
              </w:rPr>
            </w:pPr>
          </w:p>
          <w:p>
            <w:pPr>
              <w:spacing w:line="20" w:lineRule="atLeas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240" w:lineRule="exact"/>
              <w:ind w:left="113" w:right="113"/>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auto"/>
                <w:szCs w:val="21"/>
              </w:rPr>
              <w:t>简 要 事 迹</w:t>
            </w:r>
          </w:p>
        </w:tc>
        <w:tc>
          <w:tcPr>
            <w:tcW w:w="7606" w:type="dxa"/>
            <w:gridSpan w:val="9"/>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（围绕参评条件，突出重点，简明扼要，不超过500字。后另附2000字事迹材料。）</w:t>
            </w:r>
          </w:p>
          <w:p>
            <w:pPr>
              <w:snapToGrid w:val="0"/>
              <w:ind w:firstLine="1260" w:firstLineChars="600"/>
              <w:jc w:val="center"/>
              <w:rPr>
                <w:rFonts w:hint="eastAsia"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团组织意见</w:t>
            </w:r>
          </w:p>
          <w:p>
            <w:pPr>
              <w:snapToGrid w:val="0"/>
              <w:spacing w:line="240" w:lineRule="exact"/>
              <w:ind w:left="113"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szCs w:val="21"/>
              </w:rPr>
              <w:t>所在单位</w:t>
            </w:r>
          </w:p>
        </w:tc>
        <w:tc>
          <w:tcPr>
            <w:tcW w:w="272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155" w:firstLineChars="55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155" w:firstLineChars="55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155" w:firstLineChars="550"/>
              <w:jc w:val="center"/>
              <w:rPr>
                <w:rFonts w:hint="eastAsia" w:ascii="仿宋_GB2312" w:hAnsi="仿宋_GB2312" w:eastAsia="仿宋_GB2312" w:cs="仿宋_GB2312"/>
                <w:szCs w:val="21"/>
              </w:rPr>
            </w:pP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上级团委</w:t>
            </w:r>
            <w:r>
              <w:rPr>
                <w:rFonts w:hint="eastAsia" w:ascii="仿宋_GB2312" w:hAnsi="仿宋_GB2312" w:eastAsia="仿宋_GB2312" w:cs="仿宋_GB2312"/>
                <w:szCs w:val="21"/>
              </w:rPr>
              <w:t>意见</w:t>
            </w:r>
          </w:p>
          <w:p>
            <w:pPr>
              <w:snapToGrid w:val="0"/>
              <w:ind w:left="113" w:right="113"/>
              <w:jc w:val="center"/>
              <w:rPr>
                <w:rFonts w:hint="eastAsia" w:ascii="仿宋_GB2312" w:hAnsi="仿宋_GB2312" w:eastAsia="仿宋_GB2312" w:cs="仿宋_GB2312"/>
                <w:szCs w:val="21"/>
              </w:rPr>
            </w:pPr>
          </w:p>
        </w:tc>
        <w:tc>
          <w:tcPr>
            <w:tcW w:w="3172"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260" w:firstLineChars="600"/>
              <w:jc w:val="center"/>
              <w:rPr>
                <w:rFonts w:hint="eastAsia" w:ascii="仿宋_GB2312" w:hAnsi="仿宋_GB2312" w:eastAsia="仿宋_GB2312" w:cs="仿宋_GB2312"/>
                <w:szCs w:val="21"/>
              </w:rPr>
            </w:pPr>
          </w:p>
        </w:tc>
      </w:tr>
    </w:tbl>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rPr>
          <w:rFonts w:hint="default" w:ascii="宋体" w:hAnsi="宋体" w:eastAsia="黑体"/>
          <w:color w:val="auto"/>
          <w:sz w:val="24"/>
          <w:szCs w:val="24"/>
          <w:lang w:val="en-US" w:eastAsia="zh-CN"/>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4</w:t>
      </w:r>
      <w:r>
        <w:rPr>
          <w:rFonts w:hint="eastAsia" w:ascii="宋体" w:hAnsi="宋体" w:eastAsia="黑体"/>
          <w:color w:val="auto"/>
          <w:sz w:val="24"/>
          <w:szCs w:val="24"/>
          <w:lang w:val="en-US" w:eastAsia="zh-CN"/>
        </w:rPr>
        <w:t xml:space="preserve"> </w:t>
      </w:r>
    </w:p>
    <w:p>
      <w:pPr>
        <w:jc w:val="center"/>
        <w:rPr>
          <w:rFonts w:hint="eastAsia" w:ascii="宋体" w:hAnsi="宋体" w:eastAsia="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202</w:t>
      </w:r>
      <w:r>
        <w:rPr>
          <w:rFonts w:hint="eastAsia" w:ascii="方正小标宋简体" w:hAnsi="方正小标宋简体" w:eastAsia="方正小标宋简体" w:cs="方正小标宋简体"/>
          <w:color w:val="auto"/>
          <w:sz w:val="36"/>
          <w:szCs w:val="36"/>
          <w:lang w:val="en-US" w:eastAsia="zh-CN"/>
        </w:rPr>
        <w:t>3</w:t>
      </w:r>
      <w:r>
        <w:rPr>
          <w:rFonts w:hint="eastAsia" w:ascii="方正小标宋简体" w:hAnsi="方正小标宋简体" w:eastAsia="方正小标宋简体" w:cs="方正小标宋简体"/>
          <w:color w:val="auto"/>
          <w:sz w:val="36"/>
          <w:szCs w:val="36"/>
        </w:rPr>
        <w:t>年度“山东省电力行业优秀共青团员”申报表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017"/>
        <w:gridCol w:w="733"/>
        <w:gridCol w:w="1100"/>
        <w:gridCol w:w="297"/>
        <w:gridCol w:w="88"/>
        <w:gridCol w:w="714"/>
        <w:gridCol w:w="564"/>
        <w:gridCol w:w="404"/>
        <w:gridCol w:w="360"/>
        <w:gridCol w:w="7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张××</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男</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民族</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汉族</w:t>
            </w:r>
          </w:p>
        </w:tc>
        <w:tc>
          <w:tcPr>
            <w:tcW w:w="1075" w:type="dxa"/>
            <w:gridSpan w:val="2"/>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面貌</w:t>
            </w:r>
          </w:p>
        </w:tc>
        <w:tc>
          <w:tcPr>
            <w:tcW w:w="1417" w:type="dxa"/>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年月</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1998年7月</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入团</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时间</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2012年12月</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发展团员编号</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p>
        </w:tc>
        <w:tc>
          <w:tcPr>
            <w:tcW w:w="1075" w:type="dxa"/>
            <w:gridSpan w:val="2"/>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学历</w:t>
            </w:r>
          </w:p>
        </w:tc>
        <w:tc>
          <w:tcPr>
            <w:tcW w:w="1417" w:type="dxa"/>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工作单位及职务</w:t>
            </w:r>
          </w:p>
        </w:tc>
        <w:tc>
          <w:tcPr>
            <w:tcW w:w="4917" w:type="dxa"/>
            <w:gridSpan w:val="8"/>
            <w:noWrap w:val="0"/>
            <w:vAlign w:val="center"/>
          </w:tcPr>
          <w:p>
            <w:pPr>
              <w:spacing w:line="240" w:lineRule="exact"/>
              <w:jc w:val="center"/>
              <w:rPr>
                <w:rFonts w:hint="default"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p>
        </w:tc>
        <w:tc>
          <w:tcPr>
            <w:tcW w:w="1075" w:type="dxa"/>
            <w:gridSpan w:val="2"/>
            <w:noWrap w:val="0"/>
            <w:vAlign w:val="center"/>
          </w:tcPr>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所属</w:t>
            </w:r>
          </w:p>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类别</w:t>
            </w:r>
          </w:p>
        </w:tc>
        <w:tc>
          <w:tcPr>
            <w:tcW w:w="1417" w:type="dxa"/>
            <w:noWrap w:val="0"/>
            <w:vAlign w:val="center"/>
          </w:tcPr>
          <w:p>
            <w:pPr>
              <w:spacing w:line="240" w:lineRule="exact"/>
              <w:jc w:val="center"/>
              <w:rPr>
                <w:rFonts w:hint="eastAsia"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是否已登录“智慧团建”系统</w:t>
            </w:r>
          </w:p>
        </w:tc>
        <w:tc>
          <w:tcPr>
            <w:tcW w:w="1017" w:type="dxa"/>
            <w:noWrap w:val="0"/>
            <w:vAlign w:val="center"/>
          </w:tcPr>
          <w:p>
            <w:pPr>
              <w:spacing w:line="240" w:lineRule="exact"/>
              <w:jc w:val="center"/>
              <w:rPr>
                <w:rFonts w:hint="eastAsia" w:ascii="仿宋_GB2312" w:hAnsi="仿宋_GB2312" w:eastAsia="仿宋_GB2312" w:cs="仿宋_GB2312"/>
                <w:color w:val="0000FF"/>
                <w:szCs w:val="21"/>
                <w:lang w:eastAsia="zh-CN"/>
              </w:rPr>
            </w:pPr>
            <w:r>
              <w:rPr>
                <w:rFonts w:hint="eastAsia" w:ascii="仿宋_GB2312" w:hAnsi="仿宋_GB2312" w:eastAsia="仿宋_GB2312" w:cs="仿宋_GB2312"/>
                <w:color w:val="366091"/>
                <w:kern w:val="0"/>
                <w:szCs w:val="21"/>
                <w:lang w:eastAsia="zh-CN"/>
              </w:rPr>
              <w:t>是</w:t>
            </w:r>
          </w:p>
        </w:tc>
        <w:tc>
          <w:tcPr>
            <w:tcW w:w="733" w:type="dxa"/>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身份证号</w:t>
            </w:r>
          </w:p>
        </w:tc>
        <w:tc>
          <w:tcPr>
            <w:tcW w:w="3167" w:type="dxa"/>
            <w:gridSpan w:val="6"/>
            <w:noWrap w:val="0"/>
            <w:vAlign w:val="center"/>
          </w:tcPr>
          <w:p>
            <w:pPr>
              <w:spacing w:line="240" w:lineRule="exact"/>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366091"/>
                <w:kern w:val="0"/>
                <w:szCs w:val="21"/>
                <w:lang w:val="en-US" w:eastAsia="zh-CN"/>
              </w:rPr>
              <w:t>372922</w:t>
            </w:r>
            <w:r>
              <w:rPr>
                <w:rFonts w:hint="eastAsia" w:ascii="仿宋_GB2312" w:hAnsi="仿宋_GB2312" w:eastAsia="仿宋_GB2312" w:cs="仿宋_GB2312"/>
                <w:color w:val="366091"/>
                <w:kern w:val="0"/>
                <w:szCs w:val="21"/>
              </w:rPr>
              <w:t>199807012222</w:t>
            </w:r>
          </w:p>
        </w:tc>
        <w:tc>
          <w:tcPr>
            <w:tcW w:w="1075" w:type="dxa"/>
            <w:gridSpan w:val="2"/>
            <w:noWrap w:val="0"/>
            <w:vAlign w:val="center"/>
          </w:tcPr>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联系</w:t>
            </w:r>
          </w:p>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电话</w:t>
            </w:r>
          </w:p>
        </w:tc>
        <w:tc>
          <w:tcPr>
            <w:tcW w:w="1417" w:type="dxa"/>
            <w:noWrap w:val="0"/>
            <w:vAlign w:val="center"/>
          </w:tcPr>
          <w:p>
            <w:pPr>
              <w:spacing w:line="240" w:lineRule="exact"/>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366091"/>
                <w:kern w:val="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是否成为注册志愿者</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是</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注册</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时间</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2018年</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累计志愿</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服务时长</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200</w:t>
            </w:r>
          </w:p>
        </w:tc>
        <w:tc>
          <w:tcPr>
            <w:tcW w:w="1075"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Cs w:val="21"/>
                <w:lang w:eastAsia="zh-CN"/>
              </w:rPr>
              <w:t>202</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年度志愿服务时长</w:t>
            </w:r>
          </w:p>
        </w:tc>
        <w:tc>
          <w:tcPr>
            <w:tcW w:w="1417"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地址</w:t>
            </w:r>
          </w:p>
        </w:tc>
        <w:tc>
          <w:tcPr>
            <w:tcW w:w="7409" w:type="dxa"/>
            <w:gridSpan w:val="11"/>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76" w:type="dxa"/>
            <w:gridSpan w:val="2"/>
            <w:vMerge w:val="restart"/>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近</w:t>
            </w:r>
            <w:r>
              <w:rPr>
                <w:rFonts w:hint="eastAsia" w:ascii="仿宋_GB2312" w:hAnsi="仿宋_GB2312" w:eastAsia="仿宋_GB2312" w:cs="仿宋_GB2312"/>
                <w:color w:val="auto"/>
                <w:szCs w:val="21"/>
                <w:lang w:eastAsia="zh-CN"/>
              </w:rPr>
              <w:t>三</w:t>
            </w:r>
            <w:r>
              <w:rPr>
                <w:rFonts w:hint="eastAsia" w:ascii="仿宋_GB2312" w:hAnsi="仿宋_GB2312" w:eastAsia="仿宋_GB2312" w:cs="仿宋_GB2312"/>
                <w:color w:val="auto"/>
                <w:szCs w:val="21"/>
              </w:rPr>
              <w:t>年教育评议结果</w:t>
            </w:r>
          </w:p>
          <w:p>
            <w:pPr>
              <w:spacing w:line="240" w:lineRule="exact"/>
              <w:jc w:val="center"/>
              <w:rPr>
                <w:rFonts w:hint="eastAsia" w:ascii="仿宋_GB2312" w:hAnsi="仿宋_GB2312" w:eastAsia="仿宋_GB2312" w:cs="仿宋_GB2312"/>
                <w:color w:val="0000FF"/>
                <w:spacing w:val="24"/>
                <w:kern w:val="10"/>
                <w:szCs w:val="21"/>
                <w:lang w:eastAsia="zh-CN"/>
              </w:rPr>
            </w:pPr>
            <w:r>
              <w:rPr>
                <w:rFonts w:hint="eastAsia" w:ascii="仿宋_GB2312" w:hAnsi="仿宋_GB2312" w:eastAsia="仿宋_GB2312" w:cs="仿宋_GB2312"/>
                <w:color w:val="auto"/>
                <w:szCs w:val="21"/>
              </w:rPr>
              <w:t>（等次：优秀、合格、基本合格、不合格）</w:t>
            </w:r>
          </w:p>
        </w:tc>
        <w:tc>
          <w:tcPr>
            <w:tcW w:w="2130"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21</w:t>
            </w:r>
            <w:r>
              <w:rPr>
                <w:rFonts w:hint="eastAsia" w:ascii="仿宋_GB2312" w:hAnsi="仿宋_GB2312" w:eastAsia="仿宋_GB2312" w:cs="仿宋_GB2312"/>
                <w:color w:val="000000"/>
                <w:szCs w:val="21"/>
              </w:rPr>
              <w:t>年</w:t>
            </w:r>
          </w:p>
        </w:tc>
        <w:tc>
          <w:tcPr>
            <w:tcW w:w="213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22</w:t>
            </w:r>
            <w:r>
              <w:rPr>
                <w:rFonts w:hint="eastAsia" w:ascii="仿宋_GB2312" w:hAnsi="仿宋_GB2312" w:eastAsia="仿宋_GB2312" w:cs="仿宋_GB2312"/>
                <w:color w:val="000000"/>
                <w:szCs w:val="21"/>
              </w:rPr>
              <w:t>年</w:t>
            </w:r>
          </w:p>
        </w:tc>
        <w:tc>
          <w:tcPr>
            <w:tcW w:w="2132"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eastAsia="zh-CN"/>
              </w:rPr>
              <w:t>20</w:t>
            </w:r>
            <w:r>
              <w:rPr>
                <w:rFonts w:hint="eastAsia" w:ascii="仿宋_GB2312" w:hAnsi="仿宋_GB2312" w:eastAsia="仿宋_GB2312" w:cs="仿宋_GB2312"/>
                <w:color w:val="000000"/>
                <w:szCs w:val="21"/>
                <w:lang w:val="en-US" w:eastAsia="zh-CN"/>
              </w:rPr>
              <w:t>23</w:t>
            </w:r>
            <w:r>
              <w:rPr>
                <w:rFonts w:hint="eastAsia" w:ascii="仿宋_GB2312" w:hAnsi="仿宋_GB2312" w:eastAsia="仿宋_GB2312" w:cs="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76" w:type="dxa"/>
            <w:gridSpan w:val="2"/>
            <w:vMerge w:val="continue"/>
            <w:noWrap w:val="0"/>
            <w:tcMar>
              <w:top w:w="57" w:type="dxa"/>
              <w:bottom w:w="57" w:type="dxa"/>
            </w:tcMar>
            <w:vAlign w:val="center"/>
          </w:tcPr>
          <w:p>
            <w:pPr>
              <w:spacing w:line="240" w:lineRule="exact"/>
              <w:jc w:val="center"/>
              <w:rPr>
                <w:rFonts w:hint="eastAsia" w:ascii="仿宋_GB2312" w:hAnsi="仿宋_GB2312" w:eastAsia="仿宋_GB2312" w:cs="仿宋_GB2312"/>
                <w:color w:val="0000FF"/>
              </w:rPr>
            </w:pPr>
          </w:p>
        </w:tc>
        <w:tc>
          <w:tcPr>
            <w:tcW w:w="2130"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213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2132"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8768" w:type="dxa"/>
            <w:gridSpan w:val="1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pacing w:val="24"/>
                <w:kern w:val="10"/>
                <w:szCs w:val="21"/>
              </w:rPr>
              <w:t>姓名</w:t>
            </w:r>
          </w:p>
        </w:tc>
        <w:tc>
          <w:tcPr>
            <w:tcW w:w="1017" w:type="dxa"/>
            <w:noWrap w:val="0"/>
            <w:vAlign w:val="center"/>
          </w:tcPr>
          <w:p>
            <w:pPr>
              <w:spacing w:line="240" w:lineRule="exact"/>
              <w:jc w:val="center"/>
              <w:rPr>
                <w:rFonts w:hint="eastAsia" w:ascii="仿宋_GB2312" w:hAnsi="仿宋_GB2312" w:eastAsia="仿宋_GB2312" w:cs="仿宋_GB2312"/>
                <w:spacing w:val="24"/>
                <w:w w:val="80"/>
                <w:kern w:val="10"/>
                <w:szCs w:val="21"/>
              </w:rPr>
            </w:pPr>
            <w:r>
              <w:rPr>
                <w:rFonts w:hint="eastAsia" w:ascii="仿宋_GB2312" w:hAnsi="仿宋_GB2312" w:eastAsia="仿宋_GB2312" w:cs="仿宋_GB2312"/>
                <w:szCs w:val="21"/>
                <w:lang w:eastAsia="zh-CN"/>
              </w:rPr>
              <w:t>与本人关系</w:t>
            </w:r>
          </w:p>
        </w:tc>
        <w:tc>
          <w:tcPr>
            <w:tcW w:w="4975" w:type="dxa"/>
            <w:gridSpan w:val="9"/>
            <w:noWrap w:val="0"/>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zCs w:val="21"/>
                <w:lang w:eastAsia="zh-CN"/>
              </w:rPr>
              <w:t>工作单位</w:t>
            </w:r>
          </w:p>
        </w:tc>
        <w:tc>
          <w:tcPr>
            <w:tcW w:w="1417" w:type="dxa"/>
            <w:noWrap w:val="0"/>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pacing w:val="24"/>
                <w:kern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0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父子</w:t>
            </w:r>
          </w:p>
        </w:tc>
        <w:tc>
          <w:tcPr>
            <w:tcW w:w="4975" w:type="dxa"/>
            <w:gridSpan w:val="9"/>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4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0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母子</w:t>
            </w:r>
          </w:p>
        </w:tc>
        <w:tc>
          <w:tcPr>
            <w:tcW w:w="4975" w:type="dxa"/>
            <w:gridSpan w:val="9"/>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4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spacing w:val="24"/>
                <w:kern w:val="10"/>
                <w:szCs w:val="21"/>
              </w:rPr>
            </w:pPr>
          </w:p>
        </w:tc>
        <w:tc>
          <w:tcPr>
            <w:tcW w:w="1017" w:type="dxa"/>
            <w:noWrap w:val="0"/>
            <w:vAlign w:val="center"/>
          </w:tcPr>
          <w:p>
            <w:pPr>
              <w:spacing w:line="300" w:lineRule="exact"/>
              <w:jc w:val="center"/>
              <w:rPr>
                <w:rFonts w:hint="eastAsia" w:ascii="仿宋_GB2312" w:hAnsi="仿宋_GB2312" w:eastAsia="仿宋_GB2312" w:cs="仿宋_GB2312"/>
                <w:spacing w:val="24"/>
                <w:kern w:val="10"/>
                <w:szCs w:val="21"/>
              </w:rPr>
            </w:pPr>
          </w:p>
        </w:tc>
        <w:tc>
          <w:tcPr>
            <w:tcW w:w="4975" w:type="dxa"/>
            <w:gridSpan w:val="9"/>
            <w:noWrap w:val="0"/>
            <w:vAlign w:val="center"/>
          </w:tcPr>
          <w:p>
            <w:pPr>
              <w:spacing w:line="300" w:lineRule="exact"/>
              <w:jc w:val="center"/>
              <w:rPr>
                <w:rFonts w:hint="eastAsia" w:ascii="仿宋_GB2312" w:hAnsi="仿宋_GB2312" w:eastAsia="仿宋_GB2312" w:cs="仿宋_GB2312"/>
                <w:spacing w:val="24"/>
                <w:kern w:val="10"/>
                <w:szCs w:val="21"/>
              </w:rPr>
            </w:pPr>
          </w:p>
        </w:tc>
        <w:tc>
          <w:tcPr>
            <w:tcW w:w="1417" w:type="dxa"/>
            <w:noWrap w:val="0"/>
            <w:vAlign w:val="center"/>
          </w:tcPr>
          <w:p>
            <w:pPr>
              <w:spacing w:line="300" w:lineRule="exact"/>
              <w:jc w:val="center"/>
              <w:rPr>
                <w:rFonts w:hint="eastAsia" w:ascii="仿宋_GB2312" w:hAnsi="仿宋_GB2312" w:eastAsia="仿宋_GB2312" w:cs="仿宋_GB2312"/>
                <w:spacing w:val="24"/>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1359"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简      历</w:t>
            </w:r>
          </w:p>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学习和工作</w:t>
            </w:r>
          </w:p>
        </w:tc>
        <w:tc>
          <w:tcPr>
            <w:tcW w:w="7409" w:type="dxa"/>
            <w:gridSpan w:val="11"/>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（从小学填起，包括出国留学、进修等经历）</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在××小学上学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在××中学上学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在××大学上学    担任×××</w:t>
            </w:r>
          </w:p>
          <w:p>
            <w:pPr>
              <w:snapToGrid w:val="0"/>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×年×月—×年×月  在××单位工作    担任×××</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1359" w:type="dxa"/>
            <w:noWrap w:val="0"/>
            <w:tcMar>
              <w:top w:w="57" w:type="dxa"/>
              <w:bottom w:w="57" w:type="dxa"/>
            </w:tcMar>
            <w:vAlign w:val="center"/>
          </w:tcPr>
          <w:p>
            <w:pPr>
              <w:snapToGrid w:val="0"/>
              <w:jc w:val="both"/>
              <w:rPr>
                <w:rFonts w:hint="eastAsia" w:ascii="仿宋_GB2312" w:hAnsi="仿宋_GB2312" w:eastAsia="仿宋_GB2312" w:cs="仿宋_GB2312"/>
                <w:spacing w:val="-6"/>
                <w:szCs w:val="21"/>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7409" w:type="dxa"/>
            <w:gridSpan w:val="11"/>
            <w:noWrap w:val="0"/>
            <w:vAlign w:val="center"/>
          </w:tcPr>
          <w:p>
            <w:pPr>
              <w:snapToGrid w:val="0"/>
              <w:jc w:val="center"/>
              <w:rPr>
                <w:rFonts w:hint="eastAsia" w:ascii="仿宋_GB2312" w:hAnsi="仿宋_GB2312" w:eastAsia="仿宋_GB2312" w:cs="仿宋_GB2312"/>
                <w:color w:val="0000FF"/>
                <w:szCs w:val="21"/>
              </w:rPr>
            </w:pP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（201</w:t>
            </w:r>
            <w:r>
              <w:rPr>
                <w:rFonts w:hint="eastAsia" w:ascii="仿宋_GB2312" w:hAnsi="仿宋_GB2312" w:eastAsia="仿宋_GB2312" w:cs="仿宋_GB2312"/>
                <w:color w:val="366091"/>
                <w:kern w:val="0"/>
                <w:szCs w:val="21"/>
                <w:lang w:val="en-US" w:eastAsia="zh-CN"/>
              </w:rPr>
              <w:t>8</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年。所获荣誉以政治类荣誉为主，填3-5项，不包括才艺类、竞赛类荣誉；省、市级其他部门表彰的综合类荣誉，如三好学生、先进个人等可纳入。）</w:t>
            </w:r>
          </w:p>
          <w:p>
            <w:pPr>
              <w:spacing w:line="20" w:lineRule="atLeast"/>
              <w:ind w:firstLine="420" w:firstLineChars="200"/>
              <w:jc w:val="center"/>
              <w:rPr>
                <w:rFonts w:hint="eastAsia" w:ascii="仿宋_GB2312" w:hAnsi="仿宋_GB2312" w:eastAsia="仿宋_GB2312" w:cs="仿宋_GB2312"/>
                <w:color w:val="366091"/>
                <w:kern w:val="0"/>
                <w:szCs w:val="21"/>
              </w:rPr>
            </w:pP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  被××评为××</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1359" w:type="dxa"/>
            <w:noWrap w:val="0"/>
            <w:tcMar>
              <w:top w:w="57" w:type="dxa"/>
              <w:bottom w:w="57" w:type="dxa"/>
            </w:tcMar>
            <w:textDirection w:val="tbRlV"/>
            <w:vAlign w:val="center"/>
          </w:tcPr>
          <w:p>
            <w:pPr>
              <w:snapToGrid w:val="0"/>
              <w:ind w:left="28"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color w:val="auto"/>
                <w:szCs w:val="21"/>
              </w:rPr>
              <w:t>简 要 事 迹</w:t>
            </w:r>
          </w:p>
        </w:tc>
        <w:tc>
          <w:tcPr>
            <w:tcW w:w="7409" w:type="dxa"/>
            <w:gridSpan w:val="11"/>
            <w:noWrap w:val="0"/>
            <w:tcMar>
              <w:top w:w="57" w:type="dxa"/>
              <w:bottom w:w="57" w:type="dxa"/>
            </w:tcMar>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（围绕参评条件，突出重点，简明扼要，不超过500字。后另附2000字事迹材料。）</w:t>
            </w:r>
          </w:p>
          <w:p>
            <w:pPr>
              <w:snapToGrid w:val="0"/>
              <w:ind w:firstLine="1260" w:firstLineChars="60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1359"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团组织意见</w:t>
            </w:r>
          </w:p>
          <w:p>
            <w:pPr>
              <w:snapToGrid w:val="0"/>
              <w:ind w:left="28"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spacing w:val="40"/>
                <w:kern w:val="10"/>
                <w:szCs w:val="21"/>
              </w:rPr>
              <w:t>所在单位</w:t>
            </w:r>
          </w:p>
        </w:tc>
        <w:tc>
          <w:tcPr>
            <w:tcW w:w="3235" w:type="dxa"/>
            <w:gridSpan w:val="5"/>
            <w:noWrap w:val="0"/>
            <w:tcMar>
              <w:top w:w="57" w:type="dxa"/>
              <w:bottom w:w="57"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680" w:firstLineChars="800"/>
              <w:jc w:val="center"/>
              <w:rPr>
                <w:rFonts w:hint="eastAsia" w:ascii="仿宋_GB2312" w:hAnsi="仿宋_GB2312" w:eastAsia="仿宋_GB2312" w:cs="仿宋_GB2312"/>
                <w:szCs w:val="21"/>
              </w:rPr>
            </w:pPr>
          </w:p>
          <w:p>
            <w:pPr>
              <w:snapToGrid w:val="0"/>
              <w:ind w:firstLine="1680" w:firstLineChars="8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680" w:firstLineChars="8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680" w:firstLineChars="800"/>
              <w:jc w:val="center"/>
              <w:rPr>
                <w:rFonts w:hint="eastAsia" w:ascii="仿宋_GB2312" w:hAnsi="仿宋_GB2312" w:eastAsia="仿宋_GB2312" w:cs="仿宋_GB2312"/>
                <w:szCs w:val="21"/>
              </w:rPr>
            </w:pPr>
          </w:p>
        </w:tc>
        <w:tc>
          <w:tcPr>
            <w:tcW w:w="1278" w:type="dxa"/>
            <w:gridSpan w:val="2"/>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上级团</w:t>
            </w:r>
            <w:r>
              <w:rPr>
                <w:rFonts w:hint="eastAsia" w:ascii="仿宋_GB2312" w:hAnsi="仿宋_GB2312" w:eastAsia="仿宋_GB2312" w:cs="仿宋_GB2312"/>
                <w:szCs w:val="21"/>
              </w:rPr>
              <w:t>组织意见</w:t>
            </w:r>
          </w:p>
          <w:p>
            <w:pPr>
              <w:snapToGrid w:val="0"/>
              <w:ind w:left="113" w:right="113"/>
              <w:jc w:val="both"/>
              <w:rPr>
                <w:rFonts w:hint="default" w:ascii="仿宋_GB2312" w:hAnsi="仿宋_GB2312" w:eastAsia="仿宋_GB2312" w:cs="仿宋_GB2312"/>
                <w:szCs w:val="21"/>
                <w:lang w:val="en-US" w:eastAsia="zh-CN"/>
              </w:rPr>
            </w:pPr>
          </w:p>
        </w:tc>
        <w:tc>
          <w:tcPr>
            <w:tcW w:w="2896" w:type="dxa"/>
            <w:gridSpan w:val="4"/>
            <w:noWrap w:val="0"/>
            <w:tcMar>
              <w:top w:w="57" w:type="dxa"/>
              <w:bottom w:w="57"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260" w:firstLineChars="600"/>
              <w:jc w:val="center"/>
              <w:rPr>
                <w:rFonts w:hint="eastAsia" w:ascii="仿宋_GB2312" w:hAnsi="仿宋_GB2312" w:eastAsia="仿宋_GB2312" w:cs="仿宋_GB2312"/>
                <w:szCs w:val="21"/>
              </w:rPr>
            </w:pPr>
          </w:p>
        </w:tc>
      </w:tr>
    </w:tbl>
    <w:p>
      <w:pPr>
        <w:pStyle w:val="2"/>
        <w:adjustRightInd w:val="0"/>
        <w:snapToGrid w:val="0"/>
        <w:spacing w:before="0" w:beforeAutospacing="0" w:after="0" w:afterAutospacing="0"/>
        <w:rPr>
          <w:rFonts w:ascii="宋体" w:hAnsi="宋体" w:eastAsia="黑体" w:cs="Times New Roman"/>
          <w:color w:val="auto"/>
          <w:kern w:val="2"/>
          <w:sz w:val="32"/>
          <w:szCs w:val="22"/>
          <w:lang w:val="en-US" w:eastAsia="zh-CN" w:bidi="ar-SA"/>
        </w:rPr>
      </w:pPr>
    </w:p>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spacing w:line="578" w:lineRule="exact"/>
        <w:rPr>
          <w:rFonts w:hint="eastAsia" w:ascii="仿宋_GB2312" w:eastAsia="仿宋_GB2312"/>
          <w:kern w:val="0"/>
          <w:sz w:val="32"/>
          <w:szCs w:val="32"/>
        </w:rPr>
      </w:pPr>
    </w:p>
    <w:p>
      <w:pPr>
        <w:rPr>
          <w:rFonts w:hint="eastAsia" w:ascii="黑体" w:hAnsi="黑体" w:eastAsia="黑体" w:cs="黑体"/>
          <w:color w:val="auto"/>
          <w:sz w:val="32"/>
          <w:lang w:val="en-US" w:eastAsia="zh-CN"/>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5</w:t>
      </w:r>
    </w:p>
    <w:p>
      <w:pPr>
        <w:keepNext w:val="0"/>
        <w:keepLines w:val="0"/>
        <w:pageBreakBefore w:val="0"/>
        <w:kinsoku/>
        <w:wordWrap/>
        <w:overflowPunct/>
        <w:topLinePunct w:val="0"/>
        <w:bidi w:val="0"/>
        <w:spacing w:line="520" w:lineRule="exact"/>
        <w:jc w:val="both"/>
        <w:textAlignment w:val="auto"/>
        <w:outlineLvl w:val="0"/>
        <w:rPr>
          <w:rFonts w:hint="eastAsia" w:ascii="方正小标宋简体" w:hAnsi="方正小标宋简体" w:eastAsia="方正小标宋简体" w:cs="方正小标宋简体"/>
          <w:bCs/>
          <w:sz w:val="44"/>
          <w:szCs w:val="44"/>
          <w:lang w:eastAsia="zh-CN"/>
        </w:rPr>
      </w:pP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申报</w:t>
      </w:r>
      <w:r>
        <w:rPr>
          <w:rFonts w:hint="eastAsia" w:ascii="方正小标宋简体" w:hAnsi="方正小标宋简体" w:eastAsia="方正小标宋简体" w:cs="方正小标宋简体"/>
          <w:bCs/>
          <w:sz w:val="44"/>
          <w:szCs w:val="44"/>
        </w:rPr>
        <w:t>事迹材料样式</w:t>
      </w:r>
    </w:p>
    <w:p>
      <w:pPr>
        <w:keepNext w:val="0"/>
        <w:keepLines w:val="0"/>
        <w:pageBreakBefore w:val="0"/>
        <w:kinsoku/>
        <w:wordWrap/>
        <w:overflowPunct/>
        <w:topLinePunct w:val="0"/>
        <w:bidi w:val="0"/>
        <w:spacing w:line="520" w:lineRule="exact"/>
        <w:jc w:val="center"/>
        <w:textAlignment w:val="auto"/>
        <w:outlineLvl w:val="0"/>
        <w:rPr>
          <w:rFonts w:hint="eastAsia" w:ascii="宋体" w:hAnsi="宋体" w:eastAsia="方正楷体简体" w:cs="方正楷体简体"/>
          <w:bCs/>
          <w:sz w:val="32"/>
          <w:szCs w:val="32"/>
          <w:lang w:eastAsia="zh-CN"/>
        </w:rPr>
      </w:pPr>
      <w:r>
        <w:rPr>
          <w:rFonts w:hint="eastAsia" w:ascii="宋体" w:hAnsi="宋体" w:eastAsia="方正楷体简体" w:cs="方正楷体简体"/>
          <w:bCs/>
          <w:sz w:val="32"/>
          <w:szCs w:val="32"/>
          <w:lang w:eastAsia="zh-CN"/>
        </w:rPr>
        <w:t>（集体，第三人称）</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基本情况</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该段请统一按此格式填写</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XXXX</w:t>
      </w:r>
      <w:r>
        <w:rPr>
          <w:rFonts w:hint="eastAsia" w:ascii="仿宋_GB2312" w:hAnsi="仿宋_GB2312" w:eastAsia="仿宋_GB2312" w:cs="仿宋_GB2312"/>
          <w:color w:val="000000"/>
          <w:sz w:val="32"/>
          <w:szCs w:val="32"/>
          <w:lang w:eastAsia="zh-CN"/>
        </w:rPr>
        <w:t>公司团委共有各级团组织</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个（其中，团委</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个，团总支</w:t>
      </w:r>
      <w:r>
        <w:rPr>
          <w:rFonts w:hint="eastAsia" w:ascii="仿宋_GB2312" w:hAnsi="仿宋_GB2312" w:eastAsia="仿宋_GB2312" w:cs="仿宋_GB2312"/>
          <w:color w:val="000000"/>
          <w:sz w:val="32"/>
          <w:szCs w:val="32"/>
          <w:lang w:val="en-US" w:eastAsia="zh-CN"/>
        </w:rPr>
        <w:t>X个，</w:t>
      </w:r>
      <w:r>
        <w:rPr>
          <w:rFonts w:hint="eastAsia" w:ascii="仿宋_GB2312" w:hAnsi="仿宋_GB2312" w:eastAsia="仿宋_GB2312" w:cs="仿宋_GB2312"/>
          <w:color w:val="000000"/>
          <w:sz w:val="32"/>
          <w:szCs w:val="32"/>
          <w:lang w:eastAsia="zh-CN"/>
        </w:rPr>
        <w:t>团支部</w:t>
      </w:r>
      <w:r>
        <w:rPr>
          <w:rFonts w:hint="eastAsia" w:ascii="仿宋_GB2312" w:hAnsi="仿宋_GB2312" w:eastAsia="仿宋_GB2312" w:cs="仿宋_GB2312"/>
          <w:color w:val="000000"/>
          <w:sz w:val="32"/>
          <w:szCs w:val="32"/>
          <w:lang w:val="en-US" w:eastAsia="zh-CN"/>
        </w:rPr>
        <w:t>X个</w:t>
      </w:r>
      <w:r>
        <w:rPr>
          <w:rFonts w:hint="eastAsia" w:ascii="仿宋_GB2312" w:hAnsi="仿宋_GB2312" w:eastAsia="仿宋_GB2312" w:cs="仿宋_GB2312"/>
          <w:color w:val="000000"/>
          <w:sz w:val="32"/>
          <w:szCs w:val="32"/>
          <w:lang w:eastAsia="zh-CN"/>
        </w:rPr>
        <w:t>），团员</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人，团干部</w:t>
      </w:r>
      <w:r>
        <w:rPr>
          <w:rFonts w:hint="eastAsia" w:ascii="仿宋_GB2312" w:hAnsi="仿宋_GB2312" w:eastAsia="仿宋_GB2312" w:cs="仿宋_GB2312"/>
          <w:color w:val="000000"/>
          <w:sz w:val="32"/>
          <w:szCs w:val="32"/>
          <w:lang w:val="en-US" w:eastAsia="zh-CN"/>
        </w:rPr>
        <w:t>X人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曾获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等荣誉。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上级团委或其他相关党政部门授予的综合性奖项或荣誉）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简要介绍</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（300字以内，由详细事迹提炼而成</w:t>
      </w:r>
      <w:r>
        <w:rPr>
          <w:rFonts w:hint="eastAsia" w:ascii="仿宋_GB2312" w:hAnsi="仿宋_GB2312" w:eastAsia="仿宋_GB2312" w:cs="仿宋_GB2312"/>
          <w:color w:val="000000"/>
          <w:sz w:val="32"/>
          <w:szCs w:val="32"/>
          <w:lang w:eastAsia="zh-CN"/>
        </w:rPr>
        <w:t>，此部分用于评审和宣传，以下仅为参考。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该团组织多次在急难险重任务当中，表现突出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详细事迹</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2000字以内，</w:t>
      </w:r>
      <w:r>
        <w:rPr>
          <w:rFonts w:hint="eastAsia" w:ascii="仿宋_GB2312" w:hAnsi="仿宋_GB2312" w:eastAsia="仿宋_GB2312" w:cs="仿宋_GB2312"/>
          <w:color w:val="000000"/>
          <w:sz w:val="32"/>
          <w:szCs w:val="32"/>
          <w:u w:val="single"/>
          <w:lang w:eastAsia="zh-CN"/>
        </w:rPr>
        <w:t>主要写</w:t>
      </w:r>
      <w:r>
        <w:rPr>
          <w:rFonts w:hint="eastAsia" w:ascii="仿宋_GB2312" w:hAnsi="仿宋_GB2312" w:eastAsia="仿宋_GB2312" w:cs="仿宋_GB2312"/>
          <w:color w:val="000000"/>
          <w:sz w:val="32"/>
          <w:szCs w:val="32"/>
          <w:u w:val="single"/>
          <w:lang w:val="en-US" w:eastAsia="zh-CN"/>
        </w:rPr>
        <w:t>2023年的事迹，</w:t>
      </w:r>
      <w:r>
        <w:rPr>
          <w:rFonts w:hint="eastAsia" w:ascii="仿宋_GB2312" w:hAnsi="仿宋_GB2312" w:eastAsia="仿宋_GB2312" w:cs="仿宋_GB2312"/>
          <w:color w:val="000000"/>
          <w:sz w:val="32"/>
          <w:szCs w:val="32"/>
          <w:u w:val="single"/>
        </w:rPr>
        <w:t>可分章节进行</w:t>
      </w:r>
      <w:r>
        <w:rPr>
          <w:rFonts w:hint="eastAsia" w:ascii="仿宋_GB2312" w:hAnsi="仿宋_GB2312" w:eastAsia="仿宋_GB2312" w:cs="仿宋_GB2312"/>
          <w:color w:val="000000"/>
          <w:sz w:val="32"/>
          <w:szCs w:val="32"/>
          <w:u w:val="single"/>
          <w:lang w:eastAsia="zh-CN"/>
        </w:rPr>
        <w:t>陈述。此部分用于评审和宣传，多讲故事、多讲具体案例，不要写成工作汇报，以下仅为参考。</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sz w:val="32"/>
          <w:szCs w:val="32"/>
          <w:lang w:eastAsia="zh-CN"/>
        </w:rPr>
        <w:t>强化政治引领</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筑牢思想之</w:t>
      </w:r>
      <w:r>
        <w:rPr>
          <w:rFonts w:hint="eastAsia" w:ascii="黑体" w:hAnsi="黑体" w:eastAsia="黑体" w:cs="黑体"/>
          <w:b w:val="0"/>
          <w:bCs w:val="0"/>
          <w:color w:val="000000"/>
          <w:sz w:val="32"/>
          <w:szCs w:val="32"/>
        </w:rPr>
        <w:t>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加强规范建设，激活组织动能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充分</w:t>
      </w:r>
      <w:r>
        <w:rPr>
          <w:rFonts w:hint="eastAsia" w:ascii="黑体" w:hAnsi="黑体" w:eastAsia="黑体" w:cs="黑体"/>
          <w:b w:val="0"/>
          <w:bCs w:val="0"/>
          <w:color w:val="000000"/>
          <w:sz w:val="32"/>
          <w:szCs w:val="32"/>
        </w:rPr>
        <w:t>动员青年</w:t>
      </w:r>
      <w:r>
        <w:rPr>
          <w:rFonts w:hint="eastAsia" w:ascii="黑体" w:hAnsi="黑体" w:eastAsia="黑体" w:cs="黑体"/>
          <w:b w:val="0"/>
          <w:bCs w:val="0"/>
          <w:color w:val="000000"/>
          <w:sz w:val="32"/>
          <w:szCs w:val="32"/>
          <w:lang w:eastAsia="zh-CN"/>
        </w:rPr>
        <w:t>，推动岗位建功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宋体" w:hAnsi="宋体" w:eastAsia="黑体" w:cs="Times New Roman"/>
          <w:sz w:val="32"/>
          <w:szCs w:val="32"/>
          <w:lang w:val="en-US" w:eastAsia="zh-CN"/>
        </w:rPr>
      </w:pPr>
      <w:r>
        <w:rPr>
          <w:rFonts w:hint="eastAsia" w:ascii="黑体" w:hAnsi="黑体" w:eastAsia="黑体" w:cs="黑体"/>
          <w:b w:val="0"/>
          <w:bCs w:val="0"/>
          <w:color w:val="000000"/>
          <w:sz w:val="32"/>
          <w:szCs w:val="32"/>
        </w:rPr>
        <w:t>……。</w:t>
      </w:r>
    </w:p>
    <w:p>
      <w:pPr>
        <w:pStyle w:val="2"/>
        <w:adjustRightInd w:val="0"/>
        <w:snapToGrid w:val="0"/>
        <w:spacing w:before="0" w:beforeAutospacing="0" w:after="0" w:afterAutospacing="0" w:line="36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申报事迹材料样式</w:t>
      </w:r>
    </w:p>
    <w:p>
      <w:pPr>
        <w:keepNext w:val="0"/>
        <w:keepLines w:val="0"/>
        <w:pageBreakBefore w:val="0"/>
        <w:kinsoku/>
        <w:wordWrap/>
        <w:overflowPunct/>
        <w:topLinePunct w:val="0"/>
        <w:bidi w:val="0"/>
        <w:spacing w:line="520" w:lineRule="exact"/>
        <w:jc w:val="center"/>
        <w:textAlignment w:val="auto"/>
        <w:outlineLvl w:val="0"/>
        <w:rPr>
          <w:rFonts w:hint="eastAsia" w:ascii="宋体" w:hAnsi="宋体" w:eastAsia="方正楷体简体" w:cs="方正楷体简体"/>
          <w:bCs/>
          <w:sz w:val="32"/>
          <w:szCs w:val="32"/>
          <w:lang w:eastAsia="zh-CN"/>
        </w:rPr>
      </w:pPr>
      <w:r>
        <w:rPr>
          <w:rFonts w:hint="eastAsia" w:ascii="宋体" w:hAnsi="宋体" w:eastAsia="方正楷体简体" w:cs="方正楷体简体"/>
          <w:bCs/>
          <w:sz w:val="32"/>
          <w:szCs w:val="32"/>
          <w:lang w:eastAsia="zh-CN"/>
        </w:rPr>
        <w:t>（个人，第三人称）</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基本情况</w:t>
      </w:r>
    </w:p>
    <w:p>
      <w:pPr>
        <w:keepNext w:val="0"/>
        <w:keepLines w:val="0"/>
        <w:pageBreakBefore w:val="0"/>
        <w:kinsoku/>
        <w:wordWrap/>
        <w:overflowPunct/>
        <w:topLinePunct w:val="0"/>
        <w:bidi w:val="0"/>
        <w:spacing w:line="520" w:lineRule="exact"/>
        <w:ind w:firstLine="640" w:firstLineChars="200"/>
        <w:textAlignment w:val="auto"/>
        <w:rPr>
          <w:rFonts w:ascii="宋体" w:hAnsi="宋体" w:eastAsia="方正仿宋简体" w:cs="Times New Roman"/>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该段请统一按此格式填写</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eastAsia" w:ascii="宋体" w:hAnsi="宋体" w:eastAsia="方正仿宋简体" w:cs="Times New Roman"/>
          <w:color w:val="000000"/>
          <w:sz w:val="32"/>
          <w:szCs w:val="32"/>
          <w:lang w:eastAsia="zh-CN"/>
        </w:rPr>
      </w:pPr>
      <w:r>
        <w:rPr>
          <w:rFonts w:hint="eastAsia" w:ascii="仿宋_GB2312" w:hAnsi="仿宋_GB2312" w:eastAsia="仿宋_GB2312" w:cs="仿宋_GB2312"/>
          <w:color w:val="000000"/>
          <w:sz w:val="32"/>
          <w:szCs w:val="32"/>
          <w:lang w:eastAsia="zh-CN"/>
        </w:rPr>
        <w:t>李四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男</w:t>
      </w:r>
      <w:r>
        <w:rPr>
          <w:rFonts w:hint="eastAsia" w:ascii="仿宋_GB2312" w:hAnsi="仿宋_GB2312" w:eastAsia="仿宋_GB2312" w:cs="仿宋_GB2312"/>
          <w:color w:val="000000"/>
          <w:sz w:val="32"/>
          <w:szCs w:val="32"/>
        </w:rPr>
        <w:t>，汉族，XX年X月出生，</w:t>
      </w:r>
      <w:r>
        <w:rPr>
          <w:rFonts w:hint="eastAsia" w:ascii="仿宋_GB2312" w:hAnsi="仿宋_GB2312" w:eastAsia="仿宋_GB2312" w:cs="仿宋_GB2312"/>
          <w:color w:val="000000"/>
          <w:sz w:val="32"/>
          <w:szCs w:val="32"/>
          <w:lang w:eastAsia="zh-CN"/>
        </w:rPr>
        <w:t>共青团员</w:t>
      </w:r>
      <w:r>
        <w:rPr>
          <w:rFonts w:hint="eastAsia" w:ascii="仿宋_GB2312" w:hAnsi="仿宋_GB2312" w:eastAsia="仿宋_GB2312" w:cs="仿宋_GB2312"/>
          <w:color w:val="000000"/>
          <w:sz w:val="32"/>
          <w:szCs w:val="32"/>
        </w:rPr>
        <w:t>，大学本科学历，现任某单位某职务。曾获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等荣誉。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上级团委或其他相关党政部门授予的综合性奖项或荣誉）</w:t>
      </w:r>
    </w:p>
    <w:p>
      <w:pPr>
        <w:keepNext w:val="0"/>
        <w:keepLines w:val="0"/>
        <w:pageBreakBefore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简要介绍</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300字以内，由详细事迹提炼而成</w:t>
      </w:r>
      <w:r>
        <w:rPr>
          <w:rFonts w:hint="eastAsia" w:ascii="仿宋_GB2312" w:hAnsi="仿宋_GB2312" w:eastAsia="仿宋_GB2312" w:cs="仿宋_GB2312"/>
          <w:color w:val="000000"/>
          <w:sz w:val="32"/>
          <w:szCs w:val="32"/>
          <w:u w:val="single"/>
          <w:lang w:eastAsia="zh-CN"/>
        </w:rPr>
        <w:t>，此部分用于评审和宣传，以下仅为参考。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该同志多次主动参加新冠肺炎疫情防控工作，表现突出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宋体" w:hAnsi="宋体" w:eastAsia="方正黑体简体" w:cs="方正黑体简体"/>
          <w:color w:val="000000"/>
          <w:sz w:val="32"/>
          <w:szCs w:val="32"/>
        </w:rPr>
      </w:pPr>
      <w:r>
        <w:rPr>
          <w:rFonts w:hint="eastAsia" w:ascii="黑体" w:hAnsi="黑体" w:eastAsia="黑体" w:cs="黑体"/>
          <w:color w:val="000000"/>
          <w:sz w:val="32"/>
          <w:szCs w:val="32"/>
        </w:rPr>
        <w:t>详细事迹</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2000字以内，</w:t>
      </w:r>
      <w:r>
        <w:rPr>
          <w:rFonts w:hint="eastAsia" w:ascii="仿宋_GB2312" w:hAnsi="仿宋_GB2312" w:eastAsia="仿宋_GB2312" w:cs="仿宋_GB2312"/>
          <w:color w:val="000000"/>
          <w:sz w:val="32"/>
          <w:szCs w:val="32"/>
          <w:u w:val="single"/>
          <w:lang w:eastAsia="zh-CN"/>
        </w:rPr>
        <w:t>主要写</w:t>
      </w:r>
      <w:r>
        <w:rPr>
          <w:rFonts w:hint="eastAsia" w:ascii="仿宋_GB2312" w:hAnsi="仿宋_GB2312" w:eastAsia="仿宋_GB2312" w:cs="仿宋_GB2312"/>
          <w:color w:val="000000"/>
          <w:sz w:val="32"/>
          <w:szCs w:val="32"/>
          <w:u w:val="single"/>
          <w:lang w:val="en-US" w:eastAsia="zh-CN"/>
        </w:rPr>
        <w:t>2023年的事迹，</w:t>
      </w:r>
      <w:r>
        <w:rPr>
          <w:rFonts w:hint="eastAsia" w:ascii="仿宋_GB2312" w:hAnsi="仿宋_GB2312" w:eastAsia="仿宋_GB2312" w:cs="仿宋_GB2312"/>
          <w:color w:val="000000"/>
          <w:sz w:val="32"/>
          <w:szCs w:val="32"/>
          <w:u w:val="single"/>
        </w:rPr>
        <w:t>可分章节进行</w:t>
      </w:r>
      <w:r>
        <w:rPr>
          <w:rFonts w:hint="eastAsia" w:ascii="仿宋_GB2312" w:hAnsi="仿宋_GB2312" w:eastAsia="仿宋_GB2312" w:cs="仿宋_GB2312"/>
          <w:color w:val="000000"/>
          <w:sz w:val="32"/>
          <w:szCs w:val="32"/>
          <w:u w:val="single"/>
          <w:lang w:eastAsia="zh-CN"/>
        </w:rPr>
        <w:t>陈述。此部分用于评审和宣传，多讲故事、多讲具体案例，不要写成工作汇报，以下仅为参考。</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坚定理想信念，勇于砥砺奋斗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练就过硬本领，勇攀技术高峰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担当时代责任，彰显青春本色</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YjllYzUwODZmMGRlOGE3ZjRmZTc5MzJhMTFmNGYifQ=="/>
  </w:docVars>
  <w:rsids>
    <w:rsidRoot w:val="00000000"/>
    <w:rsid w:val="200D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2024-03-14T00:46:04Z</dcterms:created>
  <dc:creator>tuangongwei</dc:creator>
  <cp:lastModifiedBy>石健</cp:lastModifiedBy>
  <dcterms:modified xsi:type="dcterms:W3CDTF">2024-03-14T00:46:13Z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24CD50E8042B41EEB83323524186845C_12</vt:lpwstr>
  </property>
</Properties>
</file>