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63" w:rsidRDefault="001F2F63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1F2F63" w:rsidRDefault="00CE475C">
      <w:pPr>
        <w:rPr>
          <w:rFonts w:ascii="方正小标宋简体" w:eastAsia="方正小标宋简体" w:hAnsi="??" w:cs="华文仿宋"/>
          <w:bCs/>
          <w:sz w:val="36"/>
          <w:szCs w:val="36"/>
        </w:rPr>
      </w:pPr>
      <w:r>
        <w:rPr>
          <w:rFonts w:ascii="方正小标宋简体" w:eastAsia="方正小标宋简体" w:hAnsi="??" w:cs="华文仿宋" w:hint="eastAsia"/>
          <w:bCs/>
          <w:sz w:val="36"/>
          <w:szCs w:val="36"/>
        </w:rPr>
        <w:t>附件</w:t>
      </w:r>
      <w:r>
        <w:rPr>
          <w:rFonts w:ascii="方正小标宋简体" w:eastAsia="方正小标宋简体" w:hAnsi="??" w:cs="华文仿宋" w:hint="eastAsia"/>
          <w:bCs/>
          <w:sz w:val="36"/>
          <w:szCs w:val="36"/>
        </w:rPr>
        <w:t>1</w:t>
      </w:r>
    </w:p>
    <w:tbl>
      <w:tblPr>
        <w:tblStyle w:val="a4"/>
        <w:tblpPr w:leftFromText="180" w:rightFromText="180" w:vertAnchor="text" w:horzAnchor="page" w:tblpXSpec="center" w:tblpY="724"/>
        <w:tblOverlap w:val="never"/>
        <w:tblW w:w="972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895"/>
      </w:tblGrid>
      <w:tr w:rsidR="001F2F63">
        <w:trPr>
          <w:jc w:val="center"/>
        </w:trPr>
        <w:tc>
          <w:tcPr>
            <w:tcW w:w="2830" w:type="dxa"/>
          </w:tcPr>
          <w:p w:rsidR="001F2F63" w:rsidRDefault="001F2F6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F2F63" w:rsidRDefault="00CE475C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汇款地址</w:t>
            </w:r>
          </w:p>
        </w:tc>
        <w:tc>
          <w:tcPr>
            <w:tcW w:w="6895" w:type="dxa"/>
          </w:tcPr>
          <w:p w:rsidR="001F2F63" w:rsidRDefault="00CE475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开户名称：山东省电力企业协会</w:t>
            </w:r>
          </w:p>
          <w:p w:rsidR="001F2F63" w:rsidRDefault="00CE475C">
            <w:pPr>
              <w:rPr>
                <w:rFonts w:ascii="仿宋_GB2312" w:eastAsia="仿宋_GB2312" w:hAnsi="??" w:cs="华文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行：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中国银行股份有限公司济南市东支行</w:t>
            </w:r>
          </w:p>
          <w:p w:rsidR="001F2F63" w:rsidRDefault="00CE475C">
            <w:pPr>
              <w:tabs>
                <w:tab w:val="left" w:pos="2607"/>
              </w:tabs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银行账号：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215633114308</w:t>
            </w:r>
          </w:p>
        </w:tc>
      </w:tr>
      <w:tr w:rsidR="001F2F63">
        <w:trPr>
          <w:jc w:val="center"/>
        </w:trPr>
        <w:tc>
          <w:tcPr>
            <w:tcW w:w="2830" w:type="dxa"/>
          </w:tcPr>
          <w:p w:rsidR="001F2F63" w:rsidRDefault="00CE475C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开票企业名称</w:t>
            </w:r>
          </w:p>
        </w:tc>
        <w:tc>
          <w:tcPr>
            <w:tcW w:w="6895" w:type="dxa"/>
          </w:tcPr>
          <w:p w:rsidR="001F2F63" w:rsidRDefault="001F2F6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F2F63">
        <w:trPr>
          <w:jc w:val="center"/>
        </w:trPr>
        <w:tc>
          <w:tcPr>
            <w:tcW w:w="2830" w:type="dxa"/>
          </w:tcPr>
          <w:p w:rsidR="001F2F63" w:rsidRDefault="00CE475C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税务登记账号</w:t>
            </w:r>
          </w:p>
        </w:tc>
        <w:tc>
          <w:tcPr>
            <w:tcW w:w="6895" w:type="dxa"/>
          </w:tcPr>
          <w:p w:rsidR="001F2F63" w:rsidRDefault="001F2F63">
            <w:pPr>
              <w:ind w:leftChars="2600" w:left="54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F2F63">
        <w:trPr>
          <w:jc w:val="center"/>
        </w:trPr>
        <w:tc>
          <w:tcPr>
            <w:tcW w:w="2830" w:type="dxa"/>
          </w:tcPr>
          <w:p w:rsidR="001F2F63" w:rsidRDefault="00CE475C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开户银行及账号</w:t>
            </w:r>
          </w:p>
        </w:tc>
        <w:tc>
          <w:tcPr>
            <w:tcW w:w="6895" w:type="dxa"/>
          </w:tcPr>
          <w:p w:rsidR="001F2F63" w:rsidRDefault="001F2F63">
            <w:pPr>
              <w:ind w:leftChars="-1600" w:left="-33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F2F63">
        <w:trPr>
          <w:trHeight w:val="664"/>
          <w:jc w:val="center"/>
        </w:trPr>
        <w:tc>
          <w:tcPr>
            <w:tcW w:w="2830" w:type="dxa"/>
          </w:tcPr>
          <w:p w:rsidR="001F2F63" w:rsidRDefault="00CE475C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地址及电话</w:t>
            </w:r>
          </w:p>
        </w:tc>
        <w:tc>
          <w:tcPr>
            <w:tcW w:w="6895" w:type="dxa"/>
          </w:tcPr>
          <w:p w:rsidR="001F2F63" w:rsidRDefault="001F2F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F2F63">
        <w:trPr>
          <w:jc w:val="center"/>
        </w:trPr>
        <w:tc>
          <w:tcPr>
            <w:tcW w:w="2830" w:type="dxa"/>
          </w:tcPr>
          <w:p w:rsidR="001F2F63" w:rsidRDefault="00CE475C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开票项目</w:t>
            </w:r>
          </w:p>
        </w:tc>
        <w:tc>
          <w:tcPr>
            <w:tcW w:w="6895" w:type="dxa"/>
          </w:tcPr>
          <w:p w:rsidR="001F2F63" w:rsidRDefault="00CE475C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培训费</w:t>
            </w:r>
          </w:p>
        </w:tc>
      </w:tr>
      <w:tr w:rsidR="001F2F63">
        <w:trPr>
          <w:jc w:val="center"/>
        </w:trPr>
        <w:tc>
          <w:tcPr>
            <w:tcW w:w="2830" w:type="dxa"/>
          </w:tcPr>
          <w:p w:rsidR="001F2F63" w:rsidRDefault="00CE475C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开票类别</w:t>
            </w:r>
          </w:p>
        </w:tc>
        <w:tc>
          <w:tcPr>
            <w:tcW w:w="6895" w:type="dxa"/>
          </w:tcPr>
          <w:p w:rsidR="001F2F63" w:rsidRDefault="00CE475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增值税普通发票□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增值税专用发票□</w:t>
            </w:r>
          </w:p>
        </w:tc>
      </w:tr>
    </w:tbl>
    <w:p w:rsidR="001F2F63" w:rsidRDefault="00CE475C">
      <w:pPr>
        <w:tabs>
          <w:tab w:val="left" w:pos="1890"/>
        </w:tabs>
        <w:ind w:leftChars="-400" w:left="-840" w:rightChars="-244" w:right="-51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1F2F63" w:rsidRDefault="001F2F63">
      <w:pPr>
        <w:sectPr w:rsidR="001F2F6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2F63" w:rsidRDefault="00CE475C">
      <w:pPr>
        <w:rPr>
          <w:rFonts w:ascii="黑体" w:eastAsia="黑体" w:hAnsi="黑体" w:cs="华文仿宋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华文仿宋" w:hint="eastAsia"/>
          <w:sz w:val="32"/>
          <w:szCs w:val="32"/>
        </w:rPr>
        <w:t>2</w:t>
      </w:r>
    </w:p>
    <w:p w:rsidR="001F2F63" w:rsidRDefault="00CE475C">
      <w:pPr>
        <w:jc w:val="center"/>
        <w:rPr>
          <w:rFonts w:ascii="方正小标宋简体" w:eastAsia="方正小标宋简体" w:hAnsi="??" w:cs="华文仿宋"/>
          <w:bCs/>
          <w:sz w:val="36"/>
          <w:szCs w:val="36"/>
        </w:rPr>
      </w:pPr>
      <w:r>
        <w:rPr>
          <w:rFonts w:ascii="方正小标宋简体" w:eastAsia="方正小标宋简体" w:hAnsi="??" w:cs="华文仿宋" w:hint="eastAsia"/>
          <w:bCs/>
          <w:sz w:val="36"/>
          <w:szCs w:val="36"/>
        </w:rPr>
        <w:t>首期分布式光</w:t>
      </w:r>
      <w:proofErr w:type="gramStart"/>
      <w:r>
        <w:rPr>
          <w:rFonts w:ascii="方正小标宋简体" w:eastAsia="方正小标宋简体" w:hAnsi="??" w:cs="华文仿宋" w:hint="eastAsia"/>
          <w:bCs/>
          <w:sz w:val="36"/>
          <w:szCs w:val="36"/>
        </w:rPr>
        <w:t>伏技术</w:t>
      </w:r>
      <w:proofErr w:type="gramEnd"/>
      <w:r>
        <w:rPr>
          <w:rFonts w:ascii="方正小标宋简体" w:eastAsia="方正小标宋简体" w:hAnsi="??" w:cs="华文仿宋" w:hint="eastAsia"/>
          <w:bCs/>
          <w:sz w:val="36"/>
          <w:szCs w:val="36"/>
        </w:rPr>
        <w:t>推广培训班</w:t>
      </w:r>
      <w:r>
        <w:rPr>
          <w:rFonts w:ascii="方正小标宋简体" w:eastAsia="方正小标宋简体" w:hAnsi="??" w:cs="华文仿宋" w:hint="eastAsia"/>
          <w:bCs/>
          <w:sz w:val="36"/>
          <w:szCs w:val="36"/>
        </w:rPr>
        <w:t>周边酒店信息</w:t>
      </w:r>
    </w:p>
    <w:p w:rsidR="001F2F63" w:rsidRDefault="001F2F63"/>
    <w:tbl>
      <w:tblPr>
        <w:tblW w:w="14700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382"/>
        <w:gridCol w:w="1740"/>
        <w:gridCol w:w="1995"/>
        <w:gridCol w:w="2430"/>
        <w:gridCol w:w="2373"/>
        <w:gridCol w:w="945"/>
        <w:gridCol w:w="945"/>
        <w:gridCol w:w="945"/>
      </w:tblGrid>
      <w:tr w:rsidR="001F2F63">
        <w:tc>
          <w:tcPr>
            <w:tcW w:w="945" w:type="dxa"/>
          </w:tcPr>
          <w:p w:rsidR="001F2F63" w:rsidRDefault="00CE475C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编号</w:t>
            </w:r>
          </w:p>
        </w:tc>
        <w:tc>
          <w:tcPr>
            <w:tcW w:w="2382" w:type="dxa"/>
          </w:tcPr>
          <w:p w:rsidR="001F2F63" w:rsidRDefault="00CE475C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名称</w:t>
            </w:r>
          </w:p>
        </w:tc>
        <w:tc>
          <w:tcPr>
            <w:tcW w:w="1740" w:type="dxa"/>
          </w:tcPr>
          <w:p w:rsidR="001F2F63" w:rsidRDefault="00CE475C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级别</w:t>
            </w:r>
          </w:p>
        </w:tc>
        <w:tc>
          <w:tcPr>
            <w:tcW w:w="1995" w:type="dxa"/>
          </w:tcPr>
          <w:p w:rsidR="001F2F63" w:rsidRDefault="00CE475C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订房电话</w:t>
            </w:r>
          </w:p>
        </w:tc>
        <w:tc>
          <w:tcPr>
            <w:tcW w:w="2430" w:type="dxa"/>
          </w:tcPr>
          <w:p w:rsidR="001F2F63" w:rsidRDefault="00CE475C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距离</w:t>
            </w:r>
          </w:p>
        </w:tc>
        <w:tc>
          <w:tcPr>
            <w:tcW w:w="2373" w:type="dxa"/>
          </w:tcPr>
          <w:p w:rsidR="001F2F63" w:rsidRDefault="00CE475C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地址</w:t>
            </w:r>
          </w:p>
        </w:tc>
        <w:tc>
          <w:tcPr>
            <w:tcW w:w="945" w:type="dxa"/>
          </w:tcPr>
          <w:p w:rsidR="001F2F63" w:rsidRDefault="00CE475C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单间</w:t>
            </w:r>
          </w:p>
        </w:tc>
        <w:tc>
          <w:tcPr>
            <w:tcW w:w="945" w:type="dxa"/>
          </w:tcPr>
          <w:p w:rsidR="001F2F63" w:rsidRDefault="00CE475C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标间</w:t>
            </w:r>
            <w:proofErr w:type="gramEnd"/>
          </w:p>
        </w:tc>
        <w:tc>
          <w:tcPr>
            <w:tcW w:w="945" w:type="dxa"/>
          </w:tcPr>
          <w:p w:rsidR="001F2F63" w:rsidRDefault="00CE475C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早餐</w:t>
            </w:r>
          </w:p>
        </w:tc>
      </w:tr>
      <w:tr w:rsidR="001F2F63">
        <w:trPr>
          <w:trHeight w:val="719"/>
        </w:trPr>
        <w:tc>
          <w:tcPr>
            <w:tcW w:w="945" w:type="dxa"/>
          </w:tcPr>
          <w:p w:rsidR="001F2F63" w:rsidRDefault="00CE475C">
            <w:pPr>
              <w:jc w:val="center"/>
              <w:rPr>
                <w:rFonts w:ascii="仿宋_GB2312" w:eastAsia="仿宋_GB2312" w:hAnsi="??" w:cs="仿宋_GB2312"/>
                <w:sz w:val="32"/>
                <w:szCs w:val="32"/>
              </w:rPr>
            </w:pPr>
            <w:r>
              <w:rPr>
                <w:rFonts w:ascii="仿宋_GB2312" w:eastAsia="仿宋_GB2312" w:hAnsi="??" w:cs="仿宋_GB2312" w:hint="eastAsia"/>
                <w:sz w:val="32"/>
                <w:szCs w:val="32"/>
              </w:rPr>
              <w:t>1</w:t>
            </w:r>
          </w:p>
        </w:tc>
        <w:tc>
          <w:tcPr>
            <w:tcW w:w="2382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 w:hint="eastAsia"/>
                <w:color w:val="000000"/>
                <w:kern w:val="0"/>
                <w:sz w:val="24"/>
              </w:rPr>
              <w:t>教育大厦</w:t>
            </w:r>
          </w:p>
        </w:tc>
        <w:tc>
          <w:tcPr>
            <w:tcW w:w="1740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 w:hint="eastAsia"/>
                <w:color w:val="000000"/>
                <w:kern w:val="0"/>
                <w:sz w:val="24"/>
              </w:rPr>
              <w:t>商务快捷酒店</w:t>
            </w:r>
          </w:p>
        </w:tc>
        <w:tc>
          <w:tcPr>
            <w:tcW w:w="199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 w:hint="eastAsia"/>
                <w:color w:val="000000"/>
                <w:kern w:val="0"/>
                <w:sz w:val="24"/>
              </w:rPr>
              <w:t>18769784616</w:t>
            </w:r>
          </w:p>
        </w:tc>
        <w:tc>
          <w:tcPr>
            <w:tcW w:w="2430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会议酒店</w:t>
            </w:r>
          </w:p>
        </w:tc>
        <w:tc>
          <w:tcPr>
            <w:tcW w:w="2373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济南市历山路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含早</w:t>
            </w:r>
            <w:proofErr w:type="gramEnd"/>
          </w:p>
        </w:tc>
      </w:tr>
      <w:tr w:rsidR="001F2F63">
        <w:trPr>
          <w:trHeight w:val="719"/>
        </w:trPr>
        <w:tc>
          <w:tcPr>
            <w:tcW w:w="945" w:type="dxa"/>
          </w:tcPr>
          <w:p w:rsidR="001F2F63" w:rsidRDefault="00CE475C">
            <w:pPr>
              <w:jc w:val="center"/>
              <w:rPr>
                <w:rFonts w:ascii="仿宋_GB2312" w:eastAsia="仿宋_GB2312" w:hAnsi="??" w:cs="仿宋_GB2312"/>
                <w:sz w:val="32"/>
                <w:szCs w:val="32"/>
              </w:rPr>
            </w:pPr>
            <w:r>
              <w:rPr>
                <w:rFonts w:ascii="仿宋_GB2312" w:eastAsia="仿宋_GB2312" w:hAnsi="??" w:cs="仿宋_GB2312" w:hint="eastAsia"/>
                <w:sz w:val="32"/>
                <w:szCs w:val="32"/>
              </w:rPr>
              <w:t>2</w:t>
            </w:r>
          </w:p>
        </w:tc>
        <w:tc>
          <w:tcPr>
            <w:tcW w:w="2382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 w:hint="eastAsia"/>
                <w:color w:val="000000"/>
                <w:kern w:val="0"/>
                <w:sz w:val="24"/>
              </w:rPr>
              <w:t>中豪大酒店</w:t>
            </w:r>
          </w:p>
        </w:tc>
        <w:tc>
          <w:tcPr>
            <w:tcW w:w="1740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??" w:cs="??" w:hint="eastAsia"/>
                <w:color w:val="000000"/>
                <w:kern w:val="0"/>
                <w:sz w:val="24"/>
              </w:rPr>
              <w:t>星级酒店</w:t>
            </w:r>
          </w:p>
        </w:tc>
        <w:tc>
          <w:tcPr>
            <w:tcW w:w="199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/>
                <w:color w:val="000000"/>
                <w:kern w:val="0"/>
                <w:sz w:val="24"/>
              </w:rPr>
              <w:t>18853116136</w:t>
            </w:r>
          </w:p>
        </w:tc>
        <w:tc>
          <w:tcPr>
            <w:tcW w:w="2430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直线距离为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1.5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公里</w:t>
            </w:r>
          </w:p>
        </w:tc>
        <w:tc>
          <w:tcPr>
            <w:tcW w:w="2373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历下区解放路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165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/>
                <w:color w:val="000000"/>
                <w:kern w:val="0"/>
                <w:sz w:val="24"/>
              </w:rPr>
              <w:t>39</w:t>
            </w:r>
            <w:r>
              <w:rPr>
                <w:rFonts w:ascii="仿宋_GB2312" w:eastAsia="仿宋_GB2312" w:hAnsi="??" w:cs="??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/>
                <w:color w:val="000000"/>
                <w:kern w:val="0"/>
                <w:sz w:val="24"/>
              </w:rPr>
              <w:t>39</w:t>
            </w:r>
            <w:r>
              <w:rPr>
                <w:rFonts w:ascii="仿宋_GB2312" w:eastAsia="仿宋_GB2312" w:hAnsi="??" w:cs="??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含早</w:t>
            </w:r>
            <w:proofErr w:type="gramEnd"/>
          </w:p>
        </w:tc>
      </w:tr>
      <w:tr w:rsidR="001F2F63">
        <w:trPr>
          <w:trHeight w:val="719"/>
        </w:trPr>
        <w:tc>
          <w:tcPr>
            <w:tcW w:w="945" w:type="dxa"/>
          </w:tcPr>
          <w:p w:rsidR="001F2F63" w:rsidRDefault="00CE475C">
            <w:pPr>
              <w:jc w:val="center"/>
              <w:rPr>
                <w:rFonts w:ascii="仿宋_GB2312" w:eastAsia="仿宋_GB2312" w:hAnsi="??" w:cs="仿宋_GB2312"/>
                <w:sz w:val="32"/>
                <w:szCs w:val="32"/>
              </w:rPr>
            </w:pPr>
            <w:r>
              <w:rPr>
                <w:rFonts w:ascii="仿宋_GB2312" w:eastAsia="仿宋_GB2312" w:hAnsi="??" w:cs="仿宋_GB2312" w:hint="eastAsia"/>
                <w:sz w:val="32"/>
                <w:szCs w:val="32"/>
              </w:rPr>
              <w:t>3</w:t>
            </w:r>
          </w:p>
        </w:tc>
        <w:tc>
          <w:tcPr>
            <w:tcW w:w="2382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济南玉泉森信大酒店</w:t>
            </w:r>
          </w:p>
        </w:tc>
        <w:tc>
          <w:tcPr>
            <w:tcW w:w="1740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星级酒店</w:t>
            </w:r>
          </w:p>
        </w:tc>
        <w:tc>
          <w:tcPr>
            <w:tcW w:w="199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仿宋_GB2312"/>
                <w:sz w:val="32"/>
                <w:szCs w:val="32"/>
              </w:rPr>
            </w:pPr>
            <w:r>
              <w:rPr>
                <w:rFonts w:ascii="仿宋_GB2312" w:eastAsia="仿宋_GB2312" w:hAnsi="??" w:cs="??"/>
                <w:color w:val="000000"/>
                <w:kern w:val="0"/>
                <w:sz w:val="24"/>
              </w:rPr>
              <w:t>0531-82162888</w:t>
            </w:r>
          </w:p>
        </w:tc>
        <w:tc>
          <w:tcPr>
            <w:tcW w:w="2430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直线距离为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2.6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公里</w:t>
            </w:r>
          </w:p>
        </w:tc>
        <w:tc>
          <w:tcPr>
            <w:tcW w:w="2373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历下区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源大街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仿宋_GB2312"/>
                <w:sz w:val="32"/>
                <w:szCs w:val="32"/>
              </w:rPr>
            </w:pPr>
            <w:r>
              <w:rPr>
                <w:rFonts w:ascii="仿宋_GB2312" w:eastAsia="仿宋_GB2312" w:hAnsi="??" w:cs="??"/>
                <w:color w:val="000000"/>
                <w:kern w:val="0"/>
                <w:sz w:val="24"/>
              </w:rPr>
              <w:t>340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仿宋_GB2312"/>
                <w:sz w:val="32"/>
                <w:szCs w:val="32"/>
              </w:rPr>
            </w:pPr>
            <w:r>
              <w:rPr>
                <w:rFonts w:ascii="仿宋_GB2312" w:eastAsia="仿宋_GB2312" w:hAnsi="??" w:cs="??"/>
                <w:color w:val="000000"/>
                <w:kern w:val="0"/>
                <w:sz w:val="24"/>
              </w:rPr>
              <w:t>340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含早</w:t>
            </w:r>
            <w:proofErr w:type="gramEnd"/>
          </w:p>
        </w:tc>
      </w:tr>
      <w:tr w:rsidR="001F2F63">
        <w:trPr>
          <w:trHeight w:val="719"/>
        </w:trPr>
        <w:tc>
          <w:tcPr>
            <w:tcW w:w="945" w:type="dxa"/>
          </w:tcPr>
          <w:p w:rsidR="001F2F63" w:rsidRDefault="00CE475C">
            <w:pPr>
              <w:jc w:val="center"/>
              <w:rPr>
                <w:rFonts w:ascii="仿宋_GB2312" w:eastAsia="仿宋_GB2312" w:hAnsi="??" w:cs="仿宋_GB2312"/>
                <w:sz w:val="32"/>
                <w:szCs w:val="32"/>
              </w:rPr>
            </w:pPr>
            <w:r>
              <w:rPr>
                <w:rFonts w:ascii="仿宋_GB2312" w:eastAsia="仿宋_GB2312" w:hAnsi="??" w:cs="仿宋_GB2312" w:hint="eastAsia"/>
                <w:sz w:val="32"/>
                <w:szCs w:val="32"/>
              </w:rPr>
              <w:t>4</w:t>
            </w:r>
          </w:p>
        </w:tc>
        <w:tc>
          <w:tcPr>
            <w:tcW w:w="2382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九月天精品酒店</w:t>
            </w:r>
          </w:p>
        </w:tc>
        <w:tc>
          <w:tcPr>
            <w:tcW w:w="1740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商务快捷酒店</w:t>
            </w:r>
          </w:p>
        </w:tc>
        <w:tc>
          <w:tcPr>
            <w:tcW w:w="199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/>
                <w:color w:val="000000"/>
                <w:kern w:val="0"/>
                <w:sz w:val="24"/>
              </w:rPr>
              <w:t>0531-88032666</w:t>
            </w:r>
          </w:p>
        </w:tc>
        <w:tc>
          <w:tcPr>
            <w:tcW w:w="2430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直线距离为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公里</w:t>
            </w:r>
          </w:p>
        </w:tc>
        <w:tc>
          <w:tcPr>
            <w:tcW w:w="2373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历城区山大路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/>
                <w:color w:val="000000"/>
                <w:kern w:val="0"/>
                <w:sz w:val="24"/>
              </w:rPr>
              <w:t>268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/>
                <w:color w:val="000000"/>
                <w:kern w:val="0"/>
                <w:sz w:val="24"/>
              </w:rPr>
              <w:t>268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含早</w:t>
            </w:r>
            <w:proofErr w:type="gramEnd"/>
          </w:p>
        </w:tc>
      </w:tr>
      <w:tr w:rsidR="001F2F63">
        <w:trPr>
          <w:trHeight w:val="719"/>
        </w:trPr>
        <w:tc>
          <w:tcPr>
            <w:tcW w:w="945" w:type="dxa"/>
          </w:tcPr>
          <w:p w:rsidR="001F2F63" w:rsidRDefault="00CE475C">
            <w:pPr>
              <w:jc w:val="center"/>
              <w:rPr>
                <w:rFonts w:ascii="仿宋_GB2312" w:eastAsia="仿宋_GB2312" w:hAnsi="??" w:cs="仿宋_GB2312"/>
                <w:sz w:val="32"/>
                <w:szCs w:val="32"/>
              </w:rPr>
            </w:pPr>
            <w:r>
              <w:rPr>
                <w:rFonts w:ascii="仿宋_GB2312" w:eastAsia="仿宋_GB2312" w:hAnsi="??" w:cs="仿宋_GB2312" w:hint="eastAsia"/>
                <w:sz w:val="32"/>
                <w:szCs w:val="32"/>
              </w:rPr>
              <w:t>5</w:t>
            </w:r>
          </w:p>
        </w:tc>
        <w:tc>
          <w:tcPr>
            <w:tcW w:w="2382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银座佳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驿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酒店</w:t>
            </w:r>
          </w:p>
        </w:tc>
        <w:tc>
          <w:tcPr>
            <w:tcW w:w="1740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商务快捷酒店</w:t>
            </w:r>
          </w:p>
        </w:tc>
        <w:tc>
          <w:tcPr>
            <w:tcW w:w="199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/>
                <w:color w:val="000000"/>
                <w:kern w:val="0"/>
                <w:sz w:val="24"/>
              </w:rPr>
              <w:t>0531-82162888</w:t>
            </w:r>
          </w:p>
        </w:tc>
        <w:tc>
          <w:tcPr>
            <w:tcW w:w="2430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直线距离为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2373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历山路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/>
                <w:color w:val="000000"/>
                <w:kern w:val="0"/>
                <w:sz w:val="24"/>
              </w:rPr>
              <w:t>186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/>
                <w:color w:val="000000"/>
                <w:kern w:val="0"/>
                <w:sz w:val="24"/>
              </w:rPr>
              <w:t>196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不含早</w:t>
            </w:r>
          </w:p>
        </w:tc>
      </w:tr>
      <w:tr w:rsidR="001F2F63">
        <w:trPr>
          <w:trHeight w:val="674"/>
        </w:trPr>
        <w:tc>
          <w:tcPr>
            <w:tcW w:w="945" w:type="dxa"/>
          </w:tcPr>
          <w:p w:rsidR="001F2F63" w:rsidRDefault="00CE475C">
            <w:pPr>
              <w:jc w:val="center"/>
              <w:rPr>
                <w:rFonts w:ascii="仿宋_GB2312" w:eastAsia="仿宋_GB2312" w:hAnsi="??" w:cs="仿宋_GB2312"/>
                <w:sz w:val="32"/>
                <w:szCs w:val="32"/>
              </w:rPr>
            </w:pPr>
            <w:r>
              <w:rPr>
                <w:rFonts w:ascii="仿宋_GB2312" w:eastAsia="仿宋_GB2312" w:hAnsi="??" w:cs="仿宋_GB2312" w:hint="eastAsia"/>
                <w:sz w:val="32"/>
                <w:szCs w:val="32"/>
              </w:rPr>
              <w:t>6</w:t>
            </w:r>
          </w:p>
        </w:tc>
        <w:tc>
          <w:tcPr>
            <w:tcW w:w="2382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济南国防宾馆</w:t>
            </w:r>
          </w:p>
        </w:tc>
        <w:tc>
          <w:tcPr>
            <w:tcW w:w="1740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9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??" w:cs="??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??" w:cs="??"/>
                <w:color w:val="000000"/>
                <w:kern w:val="0"/>
                <w:sz w:val="24"/>
              </w:rPr>
              <w:t>0531-86951999</w:t>
            </w:r>
          </w:p>
        </w:tc>
        <w:tc>
          <w:tcPr>
            <w:tcW w:w="2430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直线距离为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306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2373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历山路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198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218</w:t>
            </w:r>
          </w:p>
        </w:tc>
        <w:tc>
          <w:tcPr>
            <w:tcW w:w="945" w:type="dxa"/>
            <w:vAlign w:val="center"/>
          </w:tcPr>
          <w:p w:rsidR="001F2F63" w:rsidRDefault="00CE475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含早</w:t>
            </w:r>
            <w:proofErr w:type="gramEnd"/>
          </w:p>
        </w:tc>
      </w:tr>
    </w:tbl>
    <w:p w:rsidR="001F2F63" w:rsidRDefault="00CE475C">
      <w:pPr>
        <w:rPr>
          <w:rFonts w:ascii="仿宋_GB2312" w:eastAsia="仿宋_GB2312" w:hAnsi="??" w:cs="??"/>
          <w:color w:val="000000"/>
          <w:kern w:val="0"/>
          <w:sz w:val="28"/>
          <w:szCs w:val="28"/>
        </w:rPr>
        <w:sectPr w:rsidR="001F2F6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宋体" w:hint="eastAsia"/>
          <w:sz w:val="28"/>
          <w:szCs w:val="28"/>
        </w:rPr>
        <w:t>【备注】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酒店</w:t>
      </w:r>
      <w:r>
        <w:rPr>
          <w:rFonts w:ascii="仿宋_GB2312" w:eastAsia="仿宋_GB2312" w:hAnsi="??" w:cs="??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享受山东省电力企业协会协议价格，预定时请说明</w:t>
      </w:r>
      <w:r>
        <w:rPr>
          <w:rFonts w:ascii="仿宋_GB2312" w:eastAsia="仿宋_GB2312" w:hAnsi="??" w:cs="??" w:hint="eastAsia"/>
          <w:color w:val="000000"/>
          <w:kern w:val="0"/>
          <w:sz w:val="28"/>
          <w:szCs w:val="28"/>
        </w:rPr>
        <w:t>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参加山东省电力企业协会会议</w:t>
      </w:r>
      <w:r>
        <w:rPr>
          <w:rFonts w:ascii="仿宋_GB2312" w:eastAsia="仿宋_GB2312" w:hAnsi="??" w:cs="??" w:hint="eastAsia"/>
          <w:color w:val="000000"/>
          <w:kern w:val="0"/>
          <w:sz w:val="28"/>
          <w:szCs w:val="28"/>
        </w:rPr>
        <w:t>”</w:t>
      </w:r>
    </w:p>
    <w:p w:rsidR="001F2F63" w:rsidRDefault="00CE475C">
      <w:pPr>
        <w:rPr>
          <w:rFonts w:ascii="黑体" w:eastAsia="黑体" w:hAnsi="黑体" w:cs="??"/>
          <w:b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3</w:t>
      </w:r>
      <w:r>
        <w:rPr>
          <w:rFonts w:ascii="黑体" w:eastAsia="黑体"/>
          <w:sz w:val="32"/>
          <w:szCs w:val="32"/>
        </w:rPr>
        <w:t xml:space="preserve">                 </w:t>
      </w:r>
      <w:r>
        <w:rPr>
          <w:rFonts w:ascii="黑体" w:eastAsia="黑体" w:hAnsi="黑体" w:cs="??"/>
          <w:b/>
          <w:color w:val="000000"/>
          <w:kern w:val="0"/>
          <w:sz w:val="32"/>
          <w:szCs w:val="32"/>
        </w:rPr>
        <w:t xml:space="preserve"> </w:t>
      </w:r>
    </w:p>
    <w:p w:rsidR="001F2F63" w:rsidRDefault="00CE475C">
      <w:pPr>
        <w:jc w:val="center"/>
        <w:rPr>
          <w:rFonts w:ascii="方正小标宋简体" w:eastAsia="方正小标宋简体" w:hAnsi="黑体" w:cs="??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黑体" w:cs="??" w:hint="eastAsia"/>
          <w:color w:val="000000"/>
          <w:kern w:val="0"/>
          <w:sz w:val="32"/>
          <w:szCs w:val="32"/>
        </w:rPr>
        <w:t>乘车路线</w:t>
      </w:r>
    </w:p>
    <w:p w:rsidR="001F2F63" w:rsidRDefault="00CE475C">
      <w:r>
        <w:rPr>
          <w:noProof/>
        </w:rPr>
        <w:drawing>
          <wp:inline distT="0" distB="0" distL="114300" distR="114300">
            <wp:extent cx="5238750" cy="3419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F2F63" w:rsidRDefault="00CE475C">
      <w:pPr>
        <w:numPr>
          <w:ilvl w:val="0"/>
          <w:numId w:val="2"/>
        </w:numPr>
        <w:spacing w:line="500" w:lineRule="exact"/>
        <w:rPr>
          <w:rFonts w:ascii="仿宋_GB2312" w:eastAsia="仿宋_GB2312" w:hAnsi="黑体" w:cs="??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济南站</w:t>
      </w:r>
      <w:r>
        <w:rPr>
          <w:rFonts w:ascii="仿宋_GB2312" w:eastAsia="仿宋_GB2312" w:hAnsi="黑体" w:cs="??"/>
          <w:b/>
          <w:color w:val="000000"/>
          <w:kern w:val="0"/>
          <w:sz w:val="28"/>
          <w:szCs w:val="28"/>
        </w:rPr>
        <w:t>-</w:t>
      </w:r>
      <w:r>
        <w:rPr>
          <w:rFonts w:ascii="仿宋_GB2312" w:eastAsia="仿宋_GB2312" w:hAnsi="黑体" w:cs="??" w:hint="eastAsia"/>
          <w:b/>
          <w:color w:val="000000"/>
          <w:kern w:val="0"/>
          <w:sz w:val="28"/>
          <w:szCs w:val="28"/>
        </w:rPr>
        <w:t>会议酒店</w:t>
      </w:r>
    </w:p>
    <w:p w:rsidR="001F2F63" w:rsidRDefault="00CE475C">
      <w:pPr>
        <w:numPr>
          <w:ilvl w:val="0"/>
          <w:numId w:val="3"/>
        </w:numPr>
        <w:spacing w:line="500" w:lineRule="exact"/>
        <w:rPr>
          <w:rFonts w:ascii="仿宋_GB2312" w:eastAsia="仿宋_GB2312" w:hAnsi="??" w:cs="??"/>
          <w:color w:val="000000"/>
          <w:kern w:val="0"/>
          <w:sz w:val="28"/>
          <w:szCs w:val="28"/>
        </w:rPr>
      </w:pPr>
      <w:r>
        <w:rPr>
          <w:rFonts w:ascii="仿宋_GB2312" w:eastAsia="仿宋_GB2312" w:hAnsi="??" w:hint="eastAsia"/>
          <w:color w:val="000000"/>
          <w:kern w:val="0"/>
          <w:sz w:val="28"/>
          <w:szCs w:val="28"/>
        </w:rPr>
        <w:t>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济南站</w:t>
      </w:r>
      <w:r>
        <w:rPr>
          <w:rFonts w:ascii="仿宋_GB2312" w:eastAsia="仿宋_GB2312" w:hAnsi="??" w:hint="eastAsia"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乘坐</w:t>
      </w:r>
      <w:r>
        <w:rPr>
          <w:rFonts w:ascii="仿宋_GB2312" w:eastAsia="仿宋_GB2312" w:hAnsi="??" w:cs="??"/>
          <w:color w:val="000000"/>
          <w:kern w:val="0"/>
          <w:sz w:val="28"/>
          <w:szCs w:val="28"/>
        </w:rPr>
        <w:t>BRT5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路在花园路历山路站下车，步行</w:t>
      </w:r>
      <w:r>
        <w:rPr>
          <w:rFonts w:ascii="仿宋_GB2312" w:eastAsia="仿宋_GB2312" w:hAnsi="??" w:cs="??"/>
          <w:color w:val="000000"/>
          <w:kern w:val="0"/>
          <w:sz w:val="28"/>
          <w:szCs w:val="28"/>
        </w:rPr>
        <w:t>400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米。预计</w:t>
      </w:r>
      <w:r>
        <w:rPr>
          <w:rFonts w:ascii="仿宋_GB2312" w:eastAsia="仿宋_GB2312" w:hAnsi="??" w:cs="??"/>
          <w:color w:val="000000"/>
          <w:kern w:val="0"/>
          <w:sz w:val="28"/>
          <w:szCs w:val="28"/>
        </w:rPr>
        <w:t>40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分钟。</w:t>
      </w:r>
    </w:p>
    <w:p w:rsidR="001F2F63" w:rsidRDefault="00CE475C">
      <w:pPr>
        <w:numPr>
          <w:ilvl w:val="0"/>
          <w:numId w:val="3"/>
        </w:numPr>
        <w:spacing w:line="500" w:lineRule="exact"/>
        <w:rPr>
          <w:rFonts w:ascii="仿宋_GB2312" w:eastAsia="仿宋_GB2312" w:hAnsi="??" w:cs="??"/>
          <w:color w:val="000000"/>
          <w:kern w:val="0"/>
          <w:sz w:val="28"/>
          <w:szCs w:val="28"/>
        </w:rPr>
      </w:pPr>
      <w:r>
        <w:rPr>
          <w:rFonts w:ascii="仿宋_GB2312" w:eastAsia="仿宋_GB2312" w:hAnsi="??" w:hint="eastAsia"/>
          <w:color w:val="000000"/>
          <w:kern w:val="0"/>
          <w:sz w:val="28"/>
          <w:szCs w:val="28"/>
        </w:rPr>
        <w:t>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济南站</w:t>
      </w:r>
      <w:r>
        <w:rPr>
          <w:rFonts w:ascii="仿宋_GB2312" w:eastAsia="仿宋_GB2312" w:hAnsi="??" w:hint="eastAsia"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乘坐</w:t>
      </w:r>
      <w:r>
        <w:rPr>
          <w:rFonts w:ascii="仿宋_GB2312" w:eastAsia="仿宋_GB2312" w:hAnsi="??" w:cs="??"/>
          <w:color w:val="000000"/>
          <w:kern w:val="0"/>
          <w:sz w:val="28"/>
          <w:szCs w:val="28"/>
        </w:rPr>
        <w:t>118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路在花园路历山路下车，步行</w:t>
      </w:r>
      <w:r>
        <w:rPr>
          <w:rFonts w:ascii="仿宋_GB2312" w:eastAsia="仿宋_GB2312" w:hAnsi="??" w:cs="??"/>
          <w:color w:val="000000"/>
          <w:kern w:val="0"/>
          <w:sz w:val="28"/>
          <w:szCs w:val="28"/>
        </w:rPr>
        <w:t>400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米。预计</w:t>
      </w:r>
      <w:r>
        <w:rPr>
          <w:rFonts w:ascii="仿宋_GB2312" w:eastAsia="仿宋_GB2312" w:hAnsi="??" w:cs="??"/>
          <w:color w:val="000000"/>
          <w:kern w:val="0"/>
          <w:sz w:val="28"/>
          <w:szCs w:val="28"/>
        </w:rPr>
        <w:t>40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分钟。</w:t>
      </w:r>
    </w:p>
    <w:p w:rsidR="001F2F63" w:rsidRDefault="00CE475C">
      <w:pPr>
        <w:numPr>
          <w:ilvl w:val="0"/>
          <w:numId w:val="3"/>
        </w:numPr>
        <w:spacing w:line="500" w:lineRule="exact"/>
        <w:rPr>
          <w:rFonts w:ascii="仿宋_GB2312" w:eastAsia="仿宋_GB2312" w:hAnsi="??" w:cs="??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乘坐出租车约</w:t>
      </w:r>
      <w:r>
        <w:rPr>
          <w:rFonts w:ascii="仿宋_GB2312" w:eastAsia="仿宋_GB2312" w:hAnsi="??" w:cs="??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分钟。</w:t>
      </w:r>
    </w:p>
    <w:p w:rsidR="001F2F63" w:rsidRDefault="00CE475C">
      <w:pPr>
        <w:numPr>
          <w:ilvl w:val="0"/>
          <w:numId w:val="2"/>
        </w:numPr>
        <w:spacing w:line="500" w:lineRule="exact"/>
        <w:rPr>
          <w:rFonts w:ascii="仿宋_GB2312" w:eastAsia="仿宋_GB2312" w:hAnsi="黑体" w:cs="??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济南西站</w:t>
      </w:r>
      <w:r>
        <w:rPr>
          <w:rFonts w:ascii="仿宋_GB2312" w:eastAsia="仿宋_GB2312" w:hAnsi="黑体" w:cs="??"/>
          <w:b/>
          <w:color w:val="000000"/>
          <w:kern w:val="0"/>
          <w:sz w:val="28"/>
          <w:szCs w:val="28"/>
        </w:rPr>
        <w:t>-</w:t>
      </w:r>
      <w:r>
        <w:rPr>
          <w:rFonts w:ascii="仿宋_GB2312" w:eastAsia="仿宋_GB2312" w:hAnsi="黑体" w:cs="??" w:hint="eastAsia"/>
          <w:b/>
          <w:color w:val="000000"/>
          <w:kern w:val="0"/>
          <w:sz w:val="28"/>
          <w:szCs w:val="28"/>
        </w:rPr>
        <w:t>会议酒店</w:t>
      </w:r>
    </w:p>
    <w:p w:rsidR="001F2F63" w:rsidRDefault="00CE475C">
      <w:pPr>
        <w:numPr>
          <w:ilvl w:val="0"/>
          <w:numId w:val="4"/>
        </w:numPr>
        <w:spacing w:line="500" w:lineRule="exact"/>
        <w:rPr>
          <w:rFonts w:ascii="仿宋_GB2312" w:eastAsia="仿宋_GB2312" w:hAnsi="??" w:cs="??"/>
          <w:color w:val="000000"/>
          <w:kern w:val="0"/>
          <w:sz w:val="28"/>
          <w:szCs w:val="28"/>
        </w:rPr>
      </w:pPr>
      <w:r>
        <w:rPr>
          <w:rFonts w:ascii="仿宋_GB2312" w:eastAsia="仿宋_GB2312" w:hAnsi="??" w:hint="eastAsia"/>
          <w:color w:val="000000"/>
          <w:kern w:val="0"/>
          <w:sz w:val="28"/>
          <w:szCs w:val="28"/>
        </w:rPr>
        <w:t>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济南西站</w:t>
      </w:r>
      <w:r>
        <w:rPr>
          <w:rFonts w:ascii="仿宋_GB2312" w:eastAsia="仿宋_GB2312" w:hAnsi="??" w:hint="eastAsia"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乘坐</w:t>
      </w:r>
      <w:r>
        <w:rPr>
          <w:rFonts w:ascii="仿宋_GB2312" w:eastAsia="仿宋_GB2312" w:hAnsi="??" w:cs="??"/>
          <w:color w:val="000000"/>
          <w:kern w:val="0"/>
          <w:sz w:val="28"/>
          <w:szCs w:val="28"/>
        </w:rPr>
        <w:t>BRT1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路在历山路站下车，步行</w:t>
      </w:r>
      <w:r>
        <w:rPr>
          <w:rFonts w:ascii="仿宋_GB2312" w:eastAsia="仿宋_GB2312" w:hAnsi="??" w:cs="??"/>
          <w:color w:val="000000"/>
          <w:kern w:val="0"/>
          <w:sz w:val="28"/>
          <w:szCs w:val="28"/>
        </w:rPr>
        <w:t>1400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米。预计</w:t>
      </w:r>
      <w:r>
        <w:rPr>
          <w:rFonts w:ascii="仿宋_GB2312" w:eastAsia="仿宋_GB2312" w:hAnsi="??" w:cs="??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小时</w:t>
      </w:r>
      <w:r>
        <w:rPr>
          <w:rFonts w:ascii="仿宋_GB2312" w:eastAsia="仿宋_GB2312" w:hAnsi="??" w:cs="??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分钟。</w:t>
      </w:r>
    </w:p>
    <w:p w:rsidR="001F2F63" w:rsidRDefault="00CE475C">
      <w:pPr>
        <w:numPr>
          <w:ilvl w:val="0"/>
          <w:numId w:val="4"/>
        </w:numPr>
        <w:spacing w:line="500" w:lineRule="exact"/>
        <w:rPr>
          <w:rFonts w:ascii="仿宋_GB2312" w:eastAsia="仿宋_GB2312" w:hAnsi="??" w:cs="??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乘坐出租车约</w:t>
      </w:r>
      <w:r>
        <w:rPr>
          <w:rFonts w:ascii="仿宋_GB2312" w:eastAsia="仿宋_GB2312" w:hAnsi="??" w:cs="??"/>
          <w:color w:val="000000"/>
          <w:kern w:val="0"/>
          <w:sz w:val="28"/>
          <w:szCs w:val="28"/>
        </w:rPr>
        <w:t>30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分钟。</w:t>
      </w:r>
    </w:p>
    <w:p w:rsidR="001F2F63" w:rsidRDefault="00CE475C">
      <w:pPr>
        <w:numPr>
          <w:ilvl w:val="0"/>
          <w:numId w:val="2"/>
        </w:numPr>
        <w:spacing w:line="500" w:lineRule="exact"/>
        <w:rPr>
          <w:rFonts w:ascii="仿宋_GB2312" w:eastAsia="仿宋_GB2312" w:hAnsi="黑体" w:cs="??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济南长途汽车总站</w:t>
      </w:r>
      <w:r>
        <w:rPr>
          <w:rFonts w:ascii="仿宋_GB2312" w:eastAsia="仿宋_GB2312" w:hAnsi="黑体" w:cs="??"/>
          <w:b/>
          <w:color w:val="000000"/>
          <w:kern w:val="0"/>
          <w:sz w:val="28"/>
          <w:szCs w:val="28"/>
        </w:rPr>
        <w:t>-</w:t>
      </w:r>
      <w:r>
        <w:rPr>
          <w:rFonts w:ascii="仿宋_GB2312" w:eastAsia="仿宋_GB2312" w:hAnsi="黑体" w:cs="??" w:hint="eastAsia"/>
          <w:b/>
          <w:color w:val="000000"/>
          <w:kern w:val="0"/>
          <w:sz w:val="28"/>
          <w:szCs w:val="28"/>
        </w:rPr>
        <w:t>会议酒店</w:t>
      </w:r>
    </w:p>
    <w:p w:rsidR="001F2F63" w:rsidRDefault="00CE475C">
      <w:pPr>
        <w:numPr>
          <w:ilvl w:val="0"/>
          <w:numId w:val="5"/>
        </w:numPr>
        <w:spacing w:line="500" w:lineRule="exact"/>
        <w:rPr>
          <w:rFonts w:ascii="仿宋_GB2312" w:eastAsia="仿宋_GB2312" w:hAnsi="??" w:cs="??"/>
          <w:color w:val="000000"/>
          <w:kern w:val="0"/>
          <w:sz w:val="28"/>
          <w:szCs w:val="28"/>
        </w:rPr>
      </w:pPr>
      <w:r>
        <w:rPr>
          <w:rFonts w:ascii="仿宋_GB2312" w:eastAsia="仿宋_GB2312" w:hAnsi="??" w:hint="eastAsia"/>
          <w:color w:val="000000"/>
          <w:kern w:val="0"/>
          <w:sz w:val="28"/>
          <w:szCs w:val="28"/>
        </w:rPr>
        <w:t>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长途汽车总站</w:t>
      </w:r>
      <w:r>
        <w:rPr>
          <w:rFonts w:ascii="仿宋_GB2312" w:eastAsia="仿宋_GB2312" w:hAnsi="??" w:hint="eastAsia"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乘坐</w:t>
      </w:r>
      <w:r>
        <w:rPr>
          <w:rFonts w:ascii="仿宋_GB2312" w:eastAsia="仿宋_GB2312" w:hAnsi="??" w:cs="??"/>
          <w:color w:val="000000"/>
          <w:kern w:val="0"/>
          <w:sz w:val="28"/>
          <w:szCs w:val="28"/>
        </w:rPr>
        <w:t>112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路在花园路历山路站下车，步行</w:t>
      </w:r>
      <w:r>
        <w:rPr>
          <w:rFonts w:ascii="仿宋_GB2312" w:eastAsia="仿宋_GB2312" w:hAnsi="??" w:cs="??"/>
          <w:color w:val="000000"/>
          <w:kern w:val="0"/>
          <w:sz w:val="28"/>
          <w:szCs w:val="28"/>
        </w:rPr>
        <w:t>400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米。预计</w:t>
      </w:r>
      <w:r>
        <w:rPr>
          <w:rFonts w:ascii="仿宋_GB2312" w:eastAsia="仿宋_GB2312" w:hAnsi="??" w:cs="??"/>
          <w:color w:val="000000"/>
          <w:kern w:val="0"/>
          <w:sz w:val="28"/>
          <w:szCs w:val="28"/>
        </w:rPr>
        <w:t>40</w:t>
      </w:r>
      <w:r>
        <w:rPr>
          <w:rFonts w:ascii="仿宋_GB2312" w:eastAsia="仿宋_GB2312" w:hAnsi="??" w:cs="??" w:hint="eastAsia"/>
          <w:color w:val="000000"/>
          <w:kern w:val="0"/>
          <w:sz w:val="28"/>
          <w:szCs w:val="28"/>
        </w:rPr>
        <w:t>分钟。</w:t>
      </w:r>
    </w:p>
    <w:p w:rsidR="001F2F63" w:rsidRDefault="00CE475C">
      <w:pPr>
        <w:numPr>
          <w:ilvl w:val="0"/>
          <w:numId w:val="4"/>
        </w:numPr>
        <w:spacing w:line="500" w:lineRule="exact"/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乘坐出租车约</w:t>
      </w:r>
      <w:r>
        <w:rPr>
          <w:rFonts w:ascii="仿宋_GB2312" w:eastAsia="仿宋_GB2312" w:hAnsi="??" w:cs="??"/>
          <w:color w:val="000000"/>
          <w:kern w:val="0"/>
          <w:sz w:val="28"/>
          <w:szCs w:val="28"/>
        </w:rPr>
        <w:t>15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分钟。</w:t>
      </w:r>
    </w:p>
    <w:sectPr w:rsidR="001F2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CC4"/>
    <w:multiLevelType w:val="singleLevel"/>
    <w:tmpl w:val="59914CC4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 w15:restartNumberingAfterBreak="0">
    <w:nsid w:val="59914E1C"/>
    <w:multiLevelType w:val="singleLevel"/>
    <w:tmpl w:val="59914E1C"/>
    <w:lvl w:ilvl="0">
      <w:start w:val="1"/>
      <w:numFmt w:val="decimal"/>
      <w:suff w:val="nothing"/>
      <w:lvlText w:val="%1)"/>
      <w:lvlJc w:val="left"/>
      <w:rPr>
        <w:rFonts w:cs="Times New Roman"/>
      </w:rPr>
    </w:lvl>
  </w:abstractNum>
  <w:abstractNum w:abstractNumId="2" w15:restartNumberingAfterBreak="0">
    <w:nsid w:val="5991510F"/>
    <w:multiLevelType w:val="singleLevel"/>
    <w:tmpl w:val="5991510F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3" w15:restartNumberingAfterBreak="0">
    <w:nsid w:val="59915437"/>
    <w:multiLevelType w:val="singleLevel"/>
    <w:tmpl w:val="59915437"/>
    <w:lvl w:ilvl="0">
      <w:start w:val="1"/>
      <w:numFmt w:val="decimal"/>
      <w:suff w:val="nothing"/>
      <w:lvlText w:val="%1)"/>
      <w:lvlJc w:val="left"/>
      <w:rPr>
        <w:rFonts w:cs="Times New Roman"/>
      </w:rPr>
    </w:lvl>
  </w:abstractNum>
  <w:abstractNum w:abstractNumId="4" w15:restartNumberingAfterBreak="0">
    <w:nsid w:val="5A5470C3"/>
    <w:multiLevelType w:val="singleLevel"/>
    <w:tmpl w:val="5A5470C3"/>
    <w:lvl w:ilvl="0">
      <w:start w:val="5"/>
      <w:numFmt w:val="chineseCounting"/>
      <w:suff w:val="nothing"/>
      <w:lvlText w:val="%1、"/>
      <w:lvlJc w:val="left"/>
      <w:pPr>
        <w:ind w:left="64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63"/>
    <w:rsid w:val="001F2F63"/>
    <w:rsid w:val="00231B73"/>
    <w:rsid w:val="00CE475C"/>
    <w:rsid w:val="265E532D"/>
    <w:rsid w:val="26A4544B"/>
    <w:rsid w:val="3669085C"/>
    <w:rsid w:val="50AA4821"/>
    <w:rsid w:val="53666DEE"/>
    <w:rsid w:val="64937B39"/>
    <w:rsid w:val="6A99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6A82D"/>
  <w15:docId w15:val="{56E3B615-F76D-4DBF-93BE-FED10BDB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2018-01-10T07:29:00Z</dcterms:created>
  <dcterms:modified xsi:type="dcterms:W3CDTF">2018-01-10T07:29:00Z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