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350" w:firstLineChars="100"/>
        <w:rPr>
          <w:rFonts w:ascii="仿宋_GB2312" w:hAnsi="新宋体" w:eastAsia="仿宋_GB2312"/>
          <w:spacing w:val="15"/>
          <w:kern w:val="0"/>
          <w:sz w:val="32"/>
          <w:szCs w:val="32"/>
        </w:rPr>
      </w:pPr>
      <w:r>
        <w:rPr>
          <w:rFonts w:hint="eastAsia" w:ascii="仿宋_GB2312" w:hAnsi="新宋体" w:eastAsia="仿宋_GB2312"/>
          <w:spacing w:val="15"/>
          <w:kern w:val="0"/>
          <w:sz w:val="32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  <w:lang w:eastAsia="zh-CN"/>
        </w:rPr>
        <w:t>第四届</w:t>
      </w:r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</w:rPr>
        <w:t>山东省电力行业</w:t>
      </w:r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  <w:lang w:eastAsia="zh-CN"/>
        </w:rPr>
        <w:t>文学艺术比赛</w:t>
      </w:r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</w:rPr>
        <w:t>宣传确认书</w:t>
      </w:r>
    </w:p>
    <w:bookmarkEnd w:id="0"/>
    <w:tbl>
      <w:tblPr>
        <w:tblStyle w:val="6"/>
        <w:tblW w:w="928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80"/>
        <w:gridCol w:w="1740"/>
        <w:gridCol w:w="840"/>
        <w:gridCol w:w="195"/>
        <w:gridCol w:w="1907"/>
        <w:gridCol w:w="840"/>
        <w:gridCol w:w="2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808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单位地址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邮编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邮   箱</w:t>
            </w:r>
          </w:p>
        </w:tc>
        <w:tc>
          <w:tcPr>
            <w:tcW w:w="4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传真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负责人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职务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电话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经办人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职务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cs="Times New Roman"/>
                <w:b/>
                <w:bCs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</w:rPr>
              <w:t>电话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</w:rPr>
              <w:t>选择类型请“√”：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冠名单位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[     ]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协办单位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[     ]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lang w:eastAsia="zh-CN"/>
              </w:rPr>
              <w:t>支持</w:t>
            </w: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单位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[     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</w:rPr>
              <w:t>注意事项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right="-239" w:rightChars="-114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1.确认书填写完整后，请及时传真或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E-mail至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山东省电力企业协会宣传策划中心；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2.入编单位应及时提供单位简介、企业资质、营业执照及相关图片、获奖证书等资料。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3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Times New Roman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入编单位（盖章）：</w:t>
            </w:r>
          </w:p>
          <w:p>
            <w:pPr>
              <w:spacing w:line="580" w:lineRule="exact"/>
              <w:rPr>
                <w:rFonts w:ascii="宋体" w:hAnsi="Times New Roman" w:cs="仿宋_GB2312"/>
                <w:sz w:val="24"/>
              </w:rPr>
            </w:pPr>
          </w:p>
          <w:p>
            <w:pPr>
              <w:spacing w:line="580" w:lineRule="exact"/>
              <w:rPr>
                <w:rFonts w:ascii="宋体" w:hAnsi="Times New Roman" w:cs="仿宋_GB2312"/>
                <w:sz w:val="24"/>
              </w:rPr>
            </w:pPr>
          </w:p>
          <w:p>
            <w:pPr>
              <w:spacing w:line="580" w:lineRule="exact"/>
              <w:rPr>
                <w:rFonts w:ascii="宋体" w:hAnsi="Times New Roman" w:cs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经办人：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签订日期：</w:t>
            </w:r>
          </w:p>
        </w:tc>
        <w:tc>
          <w:tcPr>
            <w:tcW w:w="5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</w:rPr>
              <w:t>山东省电力企业协会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联系人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及电话：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陈冬颖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 xml:space="preserve"> 0531-67803765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15053192709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薛守凯 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0531-6780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4635  18866815515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传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真：0531-67807806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邮  箱：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instrText xml:space="preserve"> HYPERLINK "mailto:sddljzz@sdpea.org" </w:instrTex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sddljzz@sdpea.org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地  址：济南市历下区经十路9777号鲁商国奥城4号楼3层</w:t>
            </w:r>
          </w:p>
          <w:p>
            <w:pPr>
              <w:spacing w:line="400" w:lineRule="exact"/>
              <w:ind w:left="960" w:hanging="960" w:hangingChars="400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  编：25010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1</w:t>
            </w:r>
          </w:p>
          <w:p>
            <w:pPr>
              <w:spacing w:line="400" w:lineRule="exact"/>
              <w:ind w:left="960" w:hanging="960" w:hangingChars="4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账户名称：山东省电力企业协会</w:t>
            </w:r>
          </w:p>
          <w:p>
            <w:pPr>
              <w:spacing w:line="400" w:lineRule="exact"/>
              <w:ind w:left="960" w:hanging="960" w:hangingChars="4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开户银行：中国银行济南市东支行</w:t>
            </w:r>
          </w:p>
          <w:p>
            <w:pPr>
              <w:spacing w:line="400" w:lineRule="exact"/>
              <w:ind w:left="960" w:hanging="960" w:hangingChars="4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帐    号：215633114308</w:t>
            </w:r>
          </w:p>
        </w:tc>
      </w:tr>
    </w:tbl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365"/>
    <w:rsid w:val="00481678"/>
    <w:rsid w:val="004C28C6"/>
    <w:rsid w:val="004D217C"/>
    <w:rsid w:val="0065308C"/>
    <w:rsid w:val="00947703"/>
    <w:rsid w:val="00AB5D1C"/>
    <w:rsid w:val="00C401AF"/>
    <w:rsid w:val="00C86776"/>
    <w:rsid w:val="00C87411"/>
    <w:rsid w:val="00DA539A"/>
    <w:rsid w:val="00E40365"/>
    <w:rsid w:val="00E94168"/>
    <w:rsid w:val="00F2242A"/>
    <w:rsid w:val="02112FDA"/>
    <w:rsid w:val="02F173FF"/>
    <w:rsid w:val="03BC08D1"/>
    <w:rsid w:val="03BD4B34"/>
    <w:rsid w:val="044A0FF1"/>
    <w:rsid w:val="04DA2CBA"/>
    <w:rsid w:val="06EB53EC"/>
    <w:rsid w:val="072F7723"/>
    <w:rsid w:val="080E6010"/>
    <w:rsid w:val="082A1E30"/>
    <w:rsid w:val="086754EB"/>
    <w:rsid w:val="0944496E"/>
    <w:rsid w:val="0A804A39"/>
    <w:rsid w:val="0CA1163D"/>
    <w:rsid w:val="0CB42E07"/>
    <w:rsid w:val="0EB46E00"/>
    <w:rsid w:val="0EE021C1"/>
    <w:rsid w:val="11BB6D2A"/>
    <w:rsid w:val="13CF44C4"/>
    <w:rsid w:val="141A61F3"/>
    <w:rsid w:val="145629A2"/>
    <w:rsid w:val="155516BB"/>
    <w:rsid w:val="15D258B2"/>
    <w:rsid w:val="166842B6"/>
    <w:rsid w:val="17AE183E"/>
    <w:rsid w:val="181409F0"/>
    <w:rsid w:val="1AC515F9"/>
    <w:rsid w:val="1B1047A3"/>
    <w:rsid w:val="1B1D7A72"/>
    <w:rsid w:val="1B481280"/>
    <w:rsid w:val="1B502955"/>
    <w:rsid w:val="1E911285"/>
    <w:rsid w:val="1F7D66CB"/>
    <w:rsid w:val="1F8345A2"/>
    <w:rsid w:val="21260AA7"/>
    <w:rsid w:val="22F95A6B"/>
    <w:rsid w:val="241A5653"/>
    <w:rsid w:val="26433036"/>
    <w:rsid w:val="27374833"/>
    <w:rsid w:val="273C165F"/>
    <w:rsid w:val="287F1394"/>
    <w:rsid w:val="2BC373A1"/>
    <w:rsid w:val="2C506A38"/>
    <w:rsid w:val="2D7A4EF2"/>
    <w:rsid w:val="2E7E1C0E"/>
    <w:rsid w:val="2F712675"/>
    <w:rsid w:val="30AF2423"/>
    <w:rsid w:val="30B1007D"/>
    <w:rsid w:val="33646EE5"/>
    <w:rsid w:val="37B179CF"/>
    <w:rsid w:val="38C52970"/>
    <w:rsid w:val="3A181A4C"/>
    <w:rsid w:val="3A975B95"/>
    <w:rsid w:val="3AFF6566"/>
    <w:rsid w:val="3B85213E"/>
    <w:rsid w:val="3CDD5CF8"/>
    <w:rsid w:val="3CF56EAD"/>
    <w:rsid w:val="3E5C3E64"/>
    <w:rsid w:val="3E8A56E8"/>
    <w:rsid w:val="3F9D03CA"/>
    <w:rsid w:val="40784FAA"/>
    <w:rsid w:val="409734A4"/>
    <w:rsid w:val="4246056F"/>
    <w:rsid w:val="428A7E77"/>
    <w:rsid w:val="439756EC"/>
    <w:rsid w:val="445420EA"/>
    <w:rsid w:val="46424A69"/>
    <w:rsid w:val="464A0138"/>
    <w:rsid w:val="4A711111"/>
    <w:rsid w:val="4ABA3FE2"/>
    <w:rsid w:val="4E7E07F7"/>
    <w:rsid w:val="4F7343DA"/>
    <w:rsid w:val="503B43B8"/>
    <w:rsid w:val="538E166D"/>
    <w:rsid w:val="53A62AA4"/>
    <w:rsid w:val="552412E8"/>
    <w:rsid w:val="555111B5"/>
    <w:rsid w:val="574E24D6"/>
    <w:rsid w:val="58B520AC"/>
    <w:rsid w:val="59FF5807"/>
    <w:rsid w:val="5AA058B0"/>
    <w:rsid w:val="5AB808CC"/>
    <w:rsid w:val="5BDA7F51"/>
    <w:rsid w:val="5C422A39"/>
    <w:rsid w:val="5CDB11A4"/>
    <w:rsid w:val="5DEF4473"/>
    <w:rsid w:val="5F8C50FE"/>
    <w:rsid w:val="600F2C45"/>
    <w:rsid w:val="636834FC"/>
    <w:rsid w:val="63774679"/>
    <w:rsid w:val="63E51EAA"/>
    <w:rsid w:val="648D07DB"/>
    <w:rsid w:val="65CB09DA"/>
    <w:rsid w:val="66D76529"/>
    <w:rsid w:val="67017268"/>
    <w:rsid w:val="672735AC"/>
    <w:rsid w:val="67471606"/>
    <w:rsid w:val="676B0F5F"/>
    <w:rsid w:val="681D687F"/>
    <w:rsid w:val="68A3213C"/>
    <w:rsid w:val="69AF71E7"/>
    <w:rsid w:val="6B0376F3"/>
    <w:rsid w:val="6CB82799"/>
    <w:rsid w:val="6D0077CE"/>
    <w:rsid w:val="6D715DCF"/>
    <w:rsid w:val="70A54FF0"/>
    <w:rsid w:val="71180E47"/>
    <w:rsid w:val="73D1302F"/>
    <w:rsid w:val="758E6E33"/>
    <w:rsid w:val="76845E17"/>
    <w:rsid w:val="76F347ED"/>
    <w:rsid w:val="770A1D4E"/>
    <w:rsid w:val="77836316"/>
    <w:rsid w:val="77D04D66"/>
    <w:rsid w:val="784A71AD"/>
    <w:rsid w:val="7A8E4C96"/>
    <w:rsid w:val="7B3F5ACB"/>
    <w:rsid w:val="7B923671"/>
    <w:rsid w:val="7BCD2831"/>
    <w:rsid w:val="7DD94CB2"/>
    <w:rsid w:val="7DDB19F0"/>
    <w:rsid w:val="7F4D4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 New New New New New New"/>
    <w:basedOn w:val="1"/>
    <w:qFormat/>
    <w:uiPriority w:val="0"/>
    <w:rPr>
      <w:rFonts w:ascii="Times New Roman" w:hAnsi="Times New Roman" w:cs="Times New Roman"/>
      <w:szCs w:val="21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ZGC</Company>
  <Pages>1</Pages>
  <Words>235</Words>
  <Characters>1340</Characters>
  <Lines>11</Lines>
  <Paragraphs>3</Paragraphs>
  <ScaleCrop>false</ScaleCrop>
  <LinksUpToDate>false</LinksUpToDate>
  <CharactersWithSpaces>1572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2016-04-14T07:43:00Z</cp:lastPrinted>
  <dcterms:modified xsi:type="dcterms:W3CDTF">2018-03-13T06:11:52Z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