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-1304925</wp:posOffset>
            </wp:positionV>
            <wp:extent cx="7524750" cy="10626725"/>
            <wp:effectExtent l="19050" t="0" r="0" b="0"/>
            <wp:wrapSquare wrapText="bothSides"/>
            <wp:docPr id="5" name="图片 1" descr="C:\Users\Administrator.USER-20181025VI\Desktop\桌面\培训指南方案\第二期\688865700890148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.USER-20181025VI\Desktop\桌面\培训指南方案\第二期\688865700890148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2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220" w:lineRule="atLeas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住宿预定表</w:t>
      </w:r>
    </w:p>
    <w:tbl>
      <w:tblPr>
        <w:tblStyle w:val="10"/>
        <w:tblW w:w="9480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140"/>
        <w:gridCol w:w="1560"/>
        <w:gridCol w:w="2355"/>
        <w:gridCol w:w="13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725" w:type="dxa"/>
            <w:gridSpan w:val="5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手机号码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住宿类别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是否带车辆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□标间 □大床□三人间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□标间 □大床</w:t>
            </w:r>
          </w:p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□三人间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□标间 □大床</w:t>
            </w:r>
          </w:p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□三人间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□标间 □大床</w:t>
            </w:r>
          </w:p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□三人间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根据酒店协议价格，标间、大床房为178元/晚，三人间为238元/晚，其中三人间仅5间，根据报名时间顺序安排。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如需合住，请备注。</w:t>
      </w:r>
    </w:p>
    <w:p>
      <w:pPr>
        <w:spacing w:line="22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酒店地址：济南市历城区唐冶西路868号山东设计创意产业园1号楼1单元</w:t>
      </w:r>
    </w:p>
    <w:p>
      <w:pPr>
        <w:spacing w:line="22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联系电话：李经理 18678812095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78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spacing w:line="578" w:lineRule="exact"/>
        <w:jc w:val="center"/>
        <w:rPr>
          <w:rFonts w:ascii="华文中宋" w:hAnsi="华文中宋" w:eastAsia="华文中宋" w:cs="华文中宋"/>
          <w:sz w:val="44"/>
          <w:szCs w:val="44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413385</wp:posOffset>
            </wp:positionV>
            <wp:extent cx="5172710" cy="3562985"/>
            <wp:effectExtent l="0" t="0" r="8890" b="18415"/>
            <wp:wrapNone/>
            <wp:docPr id="4" name="图片 4" descr="1533865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33865761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sz w:val="44"/>
          <w:szCs w:val="44"/>
          <w:shd w:val="clear" w:color="auto" w:fill="FFFFFF"/>
        </w:rPr>
        <w:t>交通示意图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一、乘车路线：</w:t>
      </w:r>
    </w:p>
    <w:p>
      <w:pPr>
        <w:spacing w:after="0" w:line="578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济南火车站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：1.乘坐118路至花园路二环东路站，换乘321路，至世纪大道唐冶西路下车，向东步行130米即到达山东设计创意产业园。时长约1小时45分钟。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2.乘坐118路至花园路七里河路，换乘308路，至世纪大道唐冶西路下车，向东步行130米即到达山东设计创意产业园。时长约1小时45分钟。</w:t>
      </w:r>
    </w:p>
    <w:p>
      <w:pPr>
        <w:spacing w:after="0" w:line="578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济南汽车站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乘坐K95路至七里河站，换乘321路，至世纪大道唐冶西路下车，向东步行130米即到达山东设计创意产业园。时长约1小时50分钟。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after="0" w:line="578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济南西站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after="0" w:line="578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乘坐K911路至工业南路舜华路，换乘321路，至世纪大道唐冶西路下车，向东步行130米即到达山东设计创意产业园。时长约2小时30分钟。</w:t>
      </w:r>
    </w:p>
    <w:p>
      <w:pPr>
        <w:numPr>
          <w:ilvl w:val="0"/>
          <w:numId w:val="1"/>
        </w:numPr>
        <w:spacing w:after="0" w:line="578" w:lineRule="exact"/>
        <w:ind w:firstLine="658" w:firstLineChars="23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驾车路线</w:t>
      </w:r>
    </w:p>
    <w:p>
      <w:pPr>
        <w:numPr>
          <w:ilvl w:val="0"/>
          <w:numId w:val="2"/>
        </w:numPr>
        <w:spacing w:after="0" w:line="578" w:lineRule="exact"/>
        <w:ind w:left="0" w:firstLine="661" w:firstLineChars="23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济南东出口</w:t>
      </w:r>
      <w:r>
        <w:rPr>
          <w:rFonts w:hint="eastAsia" w:ascii="仿宋_GB2312" w:hAnsi="仿宋_GB2312" w:eastAsia="仿宋_GB2312" w:cs="仿宋_GB2312"/>
          <w:sz w:val="28"/>
          <w:szCs w:val="28"/>
        </w:rPr>
        <w:t>：济南东立交靠左进入经十东路，左转进入唐冶西路，共计3.5公里，约10分钟。</w:t>
      </w:r>
    </w:p>
    <w:p>
      <w:pPr>
        <w:numPr>
          <w:ilvl w:val="0"/>
          <w:numId w:val="2"/>
        </w:numPr>
        <w:spacing w:after="0" w:line="578" w:lineRule="exact"/>
        <w:ind w:left="0" w:firstLine="661" w:firstLineChars="23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济南南出口</w:t>
      </w:r>
      <w:r>
        <w:rPr>
          <w:rFonts w:hint="eastAsia" w:ascii="仿宋_GB2312" w:hAnsi="仿宋_GB2312" w:eastAsia="仿宋_GB2312" w:cs="仿宋_GB2312"/>
          <w:sz w:val="28"/>
          <w:szCs w:val="28"/>
        </w:rPr>
        <w:t>：大涧沟互通立交桥，进入济南绕城高速、济南东立交、经十东路、唐冶西路，共计35.5公里，约37分钟。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ABD49"/>
    <w:multiLevelType w:val="singleLevel"/>
    <w:tmpl w:val="81EABD4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1">
    <w:nsid w:val="9B909C20"/>
    <w:multiLevelType w:val="singleLevel"/>
    <w:tmpl w:val="9B909C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3C96"/>
    <w:rsid w:val="0005234D"/>
    <w:rsid w:val="000F22A3"/>
    <w:rsid w:val="00106EED"/>
    <w:rsid w:val="0011216B"/>
    <w:rsid w:val="0013096C"/>
    <w:rsid w:val="00176FB2"/>
    <w:rsid w:val="00184131"/>
    <w:rsid w:val="001C6FDC"/>
    <w:rsid w:val="00207651"/>
    <w:rsid w:val="002D0E28"/>
    <w:rsid w:val="002E770C"/>
    <w:rsid w:val="002F42DC"/>
    <w:rsid w:val="003176C3"/>
    <w:rsid w:val="00323B43"/>
    <w:rsid w:val="00347DF9"/>
    <w:rsid w:val="00374197"/>
    <w:rsid w:val="003B3C5C"/>
    <w:rsid w:val="003D37D8"/>
    <w:rsid w:val="00426133"/>
    <w:rsid w:val="004275FB"/>
    <w:rsid w:val="004358AB"/>
    <w:rsid w:val="00444713"/>
    <w:rsid w:val="0047452A"/>
    <w:rsid w:val="004B47DC"/>
    <w:rsid w:val="004B4D73"/>
    <w:rsid w:val="00510744"/>
    <w:rsid w:val="00510755"/>
    <w:rsid w:val="00535377"/>
    <w:rsid w:val="00587EF0"/>
    <w:rsid w:val="005B3209"/>
    <w:rsid w:val="005D299F"/>
    <w:rsid w:val="00613F97"/>
    <w:rsid w:val="00615061"/>
    <w:rsid w:val="00616B31"/>
    <w:rsid w:val="0066323C"/>
    <w:rsid w:val="00666AE6"/>
    <w:rsid w:val="00695E99"/>
    <w:rsid w:val="006B22F3"/>
    <w:rsid w:val="00705865"/>
    <w:rsid w:val="007145ED"/>
    <w:rsid w:val="00722D2F"/>
    <w:rsid w:val="0075096E"/>
    <w:rsid w:val="007C7F42"/>
    <w:rsid w:val="00834B19"/>
    <w:rsid w:val="0084160E"/>
    <w:rsid w:val="00896684"/>
    <w:rsid w:val="008A081E"/>
    <w:rsid w:val="008B7726"/>
    <w:rsid w:val="00925C19"/>
    <w:rsid w:val="009744FA"/>
    <w:rsid w:val="009A14B4"/>
    <w:rsid w:val="009A729F"/>
    <w:rsid w:val="009C0A5F"/>
    <w:rsid w:val="009C233B"/>
    <w:rsid w:val="009E5505"/>
    <w:rsid w:val="009E6B65"/>
    <w:rsid w:val="00A173C8"/>
    <w:rsid w:val="00A854C6"/>
    <w:rsid w:val="00A952F8"/>
    <w:rsid w:val="00AB29C1"/>
    <w:rsid w:val="00AC0E2D"/>
    <w:rsid w:val="00AC3C3E"/>
    <w:rsid w:val="00AE3A44"/>
    <w:rsid w:val="00AF0E75"/>
    <w:rsid w:val="00B105ED"/>
    <w:rsid w:val="00B1066B"/>
    <w:rsid w:val="00B1066C"/>
    <w:rsid w:val="00B22044"/>
    <w:rsid w:val="00B54096"/>
    <w:rsid w:val="00B701F2"/>
    <w:rsid w:val="00BD31EF"/>
    <w:rsid w:val="00BD4B30"/>
    <w:rsid w:val="00BE61D0"/>
    <w:rsid w:val="00C02135"/>
    <w:rsid w:val="00C82B75"/>
    <w:rsid w:val="00CA6FFE"/>
    <w:rsid w:val="00CE6693"/>
    <w:rsid w:val="00CE7EE0"/>
    <w:rsid w:val="00D03186"/>
    <w:rsid w:val="00D31D50"/>
    <w:rsid w:val="00D4343F"/>
    <w:rsid w:val="00D52496"/>
    <w:rsid w:val="00D707F7"/>
    <w:rsid w:val="00D75094"/>
    <w:rsid w:val="00DC5B41"/>
    <w:rsid w:val="00EC0474"/>
    <w:rsid w:val="00EC6C7D"/>
    <w:rsid w:val="00F21CFB"/>
    <w:rsid w:val="00F3702B"/>
    <w:rsid w:val="00F80A39"/>
    <w:rsid w:val="00F9108A"/>
    <w:rsid w:val="00FC449E"/>
    <w:rsid w:val="00FC75DA"/>
    <w:rsid w:val="00FE791F"/>
    <w:rsid w:val="00FF47A1"/>
    <w:rsid w:val="04682AAA"/>
    <w:rsid w:val="0CCC59D6"/>
    <w:rsid w:val="0EE862C7"/>
    <w:rsid w:val="0F2E1CA7"/>
    <w:rsid w:val="1BEE1BEB"/>
    <w:rsid w:val="278A54B6"/>
    <w:rsid w:val="31E665E8"/>
    <w:rsid w:val="324C73B6"/>
    <w:rsid w:val="6AD51EC2"/>
    <w:rsid w:val="6E433EC6"/>
    <w:rsid w:val="78F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5">
    <w:name w:val="批注框文本 Char"/>
    <w:basedOn w:val="7"/>
    <w:link w:val="3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</Words>
  <Characters>584</Characters>
  <Lines>4</Lines>
  <Paragraphs>1</Paragraphs>
  <TotalTime>20</TotalTime>
  <ScaleCrop>false</ScaleCrop>
  <LinksUpToDate>false</LinksUpToDate>
  <CharactersWithSpaces>685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我叫  丁林枫</cp:lastModifiedBy>
  <cp:lastPrinted>2018-08-10T02:19:00Z</cp:lastPrinted>
  <dcterms:modified xsi:type="dcterms:W3CDTF">2018-11-12T08:31:34Z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