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72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Times New Roman" w:eastAsia="方正小标宋简体"/>
          <w:sz w:val="44"/>
          <w:szCs w:val="44"/>
        </w:rPr>
        <w:t>泰山科技论坛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”</w:t>
      </w:r>
    </w:p>
    <w:p>
      <w:pPr>
        <w:spacing w:line="720" w:lineRule="exact"/>
        <w:jc w:val="center"/>
        <w:rPr>
          <w:rFonts w:hint="eastAsia" w:ascii="方正小标宋简体" w:hAnsi="Times New Roman" w:eastAsia="方正小标宋简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储能与智慧能源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研讨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参会回执</w:t>
      </w:r>
    </w:p>
    <w:tbl>
      <w:tblPr>
        <w:tblStyle w:val="4"/>
        <w:tblpPr w:leftFromText="180" w:rightFromText="180" w:vertAnchor="text" w:horzAnchor="page" w:tblpXSpec="center" w:tblpY="272"/>
        <w:tblOverlap w:val="never"/>
        <w:tblW w:w="55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59"/>
        <w:gridCol w:w="1377"/>
        <w:gridCol w:w="1794"/>
        <w:gridCol w:w="248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489" w:type="pct"/>
            <w:gridSpan w:val="5"/>
            <w:noWrap w:val="0"/>
            <w:vAlign w:val="top"/>
          </w:tcPr>
          <w:p>
            <w:pPr>
              <w:spacing w:line="7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6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22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941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5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861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1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1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60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【注】请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参会人员于2020年11月10日16:00前将《报名回执表》发送至邮箱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sddlkx@sdpea.org。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74C95-FCB1-4238-9C85-E9CBE8CCA0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327C23-9B45-4EE6-9594-ADBFB8FC31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13C6268-A3AE-4D30-8025-A7B268EFC4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7F1677C9-461E-40F1-AE14-E7977BA7B7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145BA"/>
    <w:rsid w:val="10B1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2020-11-05T07:21:00Z</dcterms:created>
  <dc:creator>Komorebi</dc:creator>
  <cp:lastModifiedBy>Komorebi</cp:lastModifiedBy>
  <dcterms:modified xsi:type="dcterms:W3CDTF">2020-11-05T07:22:47Z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