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78" w:lineRule="exact"/>
        <w:jc w:val="lef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widowControl/>
        <w:shd w:val="clear" w:color="auto" w:fill="FFFFFF"/>
        <w:spacing w:line="578" w:lineRule="exact"/>
        <w:jc w:val="center"/>
        <w:rPr>
          <w:rFonts w:hint="eastAsia" w:ascii="方正小标宋简体" w:hAnsi="Helvetica" w:eastAsia="方正小标宋简体" w:cs="Helvetica"/>
          <w:color w:val="000000"/>
          <w:kern w:val="0"/>
          <w:sz w:val="44"/>
          <w:szCs w:val="44"/>
        </w:rPr>
      </w:pPr>
      <w:r>
        <w:rPr>
          <w:rFonts w:hint="eastAsia" w:ascii="方正小标宋简体" w:hAnsi="Helvetica" w:eastAsia="方正小标宋简体" w:cs="Helvetica"/>
          <w:color w:val="000000"/>
          <w:kern w:val="0"/>
          <w:sz w:val="44"/>
          <w:szCs w:val="44"/>
        </w:rPr>
        <w:t>山东省电力行业20</w:t>
      </w:r>
      <w:r>
        <w:rPr>
          <w:rFonts w:hint="eastAsia" w:ascii="方正小标宋简体" w:hAnsi="Helvetica" w:eastAsia="方正小标宋简体" w:cs="Helvetica"/>
          <w:color w:val="000000"/>
          <w:kern w:val="0"/>
          <w:sz w:val="44"/>
          <w:szCs w:val="44"/>
          <w:lang w:eastAsia="zh-CN"/>
        </w:rPr>
        <w:t>20</w:t>
      </w:r>
      <w:r>
        <w:rPr>
          <w:rFonts w:hint="eastAsia" w:ascii="方正小标宋简体" w:hAnsi="Helvetica" w:eastAsia="方正小标宋简体" w:cs="Helvetica"/>
          <w:color w:val="000000"/>
          <w:kern w:val="0"/>
          <w:sz w:val="44"/>
          <w:szCs w:val="44"/>
        </w:rPr>
        <w:t>年度十件大事推荐表</w:t>
      </w:r>
    </w:p>
    <w:tbl>
      <w:tblPr>
        <w:tblStyle w:val="2"/>
        <w:tblpPr w:leftFromText="180" w:rightFromText="180" w:vertAnchor="text" w:horzAnchor="page" w:tblpX="1672" w:tblpY="2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2760"/>
        <w:gridCol w:w="720"/>
        <w:gridCol w:w="720"/>
        <w:gridCol w:w="180"/>
        <w:gridCol w:w="3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   称</w:t>
            </w:r>
          </w:p>
        </w:tc>
        <w:tc>
          <w:tcPr>
            <w:tcW w:w="7551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推荐单位</w:t>
            </w:r>
          </w:p>
        </w:tc>
        <w:tc>
          <w:tcPr>
            <w:tcW w:w="7551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335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9" w:hRule="atLeast"/>
        </w:trPr>
        <w:tc>
          <w:tcPr>
            <w:tcW w:w="13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事件介绍</w:t>
            </w:r>
          </w:p>
        </w:tc>
        <w:tc>
          <w:tcPr>
            <w:tcW w:w="7551" w:type="dxa"/>
            <w:gridSpan w:val="5"/>
            <w:noWrap w:val="0"/>
            <w:vAlign w:val="top"/>
          </w:tcPr>
          <w:p>
            <w:pPr>
              <w:widowControl/>
              <w:shd w:val="clear" w:color="auto" w:fill="FFFFFF"/>
              <w:spacing w:line="578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文字说明中要将大事发生的时间、地点、重要参与人员、大事的意义等交代清楚，必要时可附大事相关图片。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13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推荐单位意见</w:t>
            </w:r>
          </w:p>
        </w:tc>
        <w:tc>
          <w:tcPr>
            <w:tcW w:w="3480" w:type="dxa"/>
            <w:gridSpan w:val="2"/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签章                                                     年   月   日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评委会意见</w:t>
            </w:r>
          </w:p>
        </w:tc>
        <w:tc>
          <w:tcPr>
            <w:tcW w:w="3171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签章                                                     年   月   日</w:t>
            </w:r>
          </w:p>
        </w:tc>
      </w:tr>
    </w:tbl>
    <w:p>
      <w:pPr>
        <w:widowControl/>
        <w:shd w:val="clear" w:color="auto" w:fill="FFFFFF"/>
        <w:spacing w:line="578" w:lineRule="exact"/>
        <w:jc w:val="center"/>
        <w:rPr>
          <w:rFonts w:hint="eastAsia" w:ascii="方正小标宋简体" w:hAnsi="Helvetica" w:eastAsia="方正小标宋简体" w:cs="Helvetica"/>
          <w:color w:val="000000"/>
          <w:kern w:val="0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12F0D"/>
    <w:rsid w:val="0F8D7401"/>
    <w:rsid w:val="2661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样式2"/>
    <w:basedOn w:val="3"/>
    <w:uiPriority w:val="0"/>
    <w:rPr>
      <w:rFonts w:ascii="Times New Roman" w:hAnsi="Times New Roman"/>
      <w:kern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2020-12-08T08:02:00Z</dcterms:created>
  <dc:creator>简单点</dc:creator>
  <cp:lastModifiedBy>简单点</cp:lastModifiedBy>
  <dcterms:modified xsi:type="dcterms:W3CDTF">2020-12-08T08:03:35Z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