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电力创新奖项目申报书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职工技术创新类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3"/>
        <w:tblW w:w="96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800"/>
        <w:gridCol w:w="900"/>
        <w:gridCol w:w="1596"/>
        <w:gridCol w:w="92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896" w:type="dxa"/>
            <w:gridSpan w:val="6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所属集团</w:t>
            </w:r>
          </w:p>
        </w:tc>
        <w:tc>
          <w:tcPr>
            <w:tcW w:w="7896" w:type="dxa"/>
            <w:gridSpan w:val="6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5556" w:type="dxa"/>
            <w:gridSpan w:val="4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41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80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896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电网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：输电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变电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 配电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 用电□   调度□  电网其他□</w:t>
            </w:r>
          </w:p>
          <w:p>
            <w:pPr>
              <w:spacing w:line="360" w:lineRule="exact"/>
              <w:ind w:left="1778" w:hanging="1687" w:hangingChars="7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电源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2"/>
              </w:rPr>
              <w:t>火电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锅炉□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汽机□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电气一次□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电气二次□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热工□  燃料□ 环化□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风电□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3.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水电□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4.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核电□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5.</w:t>
            </w:r>
            <w:r>
              <w:rPr>
                <w:rFonts w:hint="eastAsia" w:ascii="仿宋_GB2312" w:eastAsia="仿宋_GB2312"/>
                <w:sz w:val="24"/>
                <w:szCs w:val="22"/>
              </w:rPr>
              <w:t>光伏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6.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电源其他□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第一完成人</w:t>
            </w: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其他完成人</w:t>
            </w:r>
          </w:p>
        </w:tc>
        <w:tc>
          <w:tcPr>
            <w:tcW w:w="1260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36" w:type="dxa"/>
            <w:gridSpan w:val="5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（限300字，从“根本解决问题、基本解决问题、部分解决问题”三个层次来归纳效果并说明）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六、应用、推荐单位意见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</w:p>
          <w:p>
            <w:pPr>
              <w:ind w:left="6900" w:hanging="6900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before="88"/>
        <w:ind w:right="187"/>
        <w:jc w:val="both"/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原则上申报项目要同时具有应用单位和推荐单位的意见，不能同时具备的</w:t>
      </w:r>
      <w:bookmarkStart w:id="0" w:name="_GoBack"/>
      <w:bookmarkEnd w:id="0"/>
    </w:p>
    <w:sectPr>
      <w:footerReference r:id="rId3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0B2BF-EF79-4071-BA44-C9B910130D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718EF8-8716-4B17-AA91-B8ADDA03D4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6B1E49-C0DC-4FD7-843D-74CF02CE81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486A955-05B2-4EB0-A644-DEDB2B1E5A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fgjrf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K0osMzjw84/v55+/&#10;z7++kbdJnt5DjVmPHvPi8MENuDTzPeBlYj3IYNIX+RCMo7ini7hiiISnR9WqqkoMcYzNDuIXT899&#10;gHgnnCHJaGjA6WVR2fEB4pg6p6Rq1t0qrfMEtSU9ol5V767yi0sI0bXFIonF2G2y4rAbJmo7156Q&#10;WY8r0FCLG0+JvreocNqW2QizsZuNgw9q32GTy1wP/PtDxHZyl6nCCDsVxtllntOepeX4289ZT//W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x+COt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39FD"/>
    <w:rsid w:val="137639FD"/>
    <w:rsid w:val="2BC03C4D"/>
    <w:rsid w:val="3436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2021-03-23T03:12:00Z</dcterms:created>
  <dc:creator>WPS_1173031808</dc:creator>
  <cp:lastModifiedBy>tong3113507021</cp:lastModifiedBy>
  <dcterms:modified xsi:type="dcterms:W3CDTF">2021-03-29T07:41:41Z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