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hint="eastAsia" w:ascii="仿宋" w:hAnsi="仿宋" w:eastAsia="仿宋" w:cs="仿宋"/>
          <w:sz w:val="32"/>
          <w:szCs w:val="32"/>
        </w:rPr>
      </w:pPr>
      <w:r>
        <w:rPr>
          <w:rFonts w:hint="eastAsia" w:ascii="仿宋" w:hAnsi="仿宋" w:eastAsia="仿宋" w:cs="仿宋"/>
          <w:bCs/>
          <w:sz w:val="32"/>
          <w:szCs w:val="32"/>
          <w:lang w:eastAsia="zh-CN"/>
        </w:rPr>
        <w:t xml:space="preserve">                       </w:t>
      </w:r>
      <w:r>
        <w:rPr>
          <w:rFonts w:hint="eastAsia" w:ascii="仿宋_GB2312" w:hAnsi="仿宋_GB2312" w:eastAsia="仿宋_GB2312" w:cs="仿宋_GB2312"/>
          <w:bCs/>
          <w:sz w:val="32"/>
          <w:szCs w:val="32"/>
          <w:lang w:eastAsia="zh-CN"/>
        </w:rPr>
        <w:t xml:space="preserve">  </w:t>
      </w:r>
      <w:r>
        <w:rPr>
          <w:rFonts w:hint="eastAsia" w:ascii="仿宋_GB2312" w:hAnsi="仿宋_GB2312" w:eastAsia="仿宋_GB2312" w:cs="仿宋_GB2312"/>
          <w:bCs/>
          <w:sz w:val="32"/>
          <w:szCs w:val="32"/>
          <w:lang w:val="en-US" w:eastAsia="zh-CN"/>
        </w:rPr>
        <w:t>申报年度</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single"/>
        </w:rPr>
        <w:t xml:space="preserve">         </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 xml:space="preserve">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电力创新奖项目申报书</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电力科技创新类</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Lines="50" w:afterLines="50" w:line="600" w:lineRule="exact"/>
        <w:textAlignment w:val="auto"/>
        <w:rPr>
          <w:rFonts w:hint="eastAsia" w:ascii="黑体" w:hAnsi="黑体" w:eastAsia="黑体" w:cs="黑体"/>
          <w:bCs/>
          <w:sz w:val="32"/>
          <w:szCs w:val="32"/>
        </w:rPr>
      </w:pPr>
      <w:r>
        <w:rPr>
          <w:rFonts w:hint="eastAsia" w:ascii="黑体" w:hAnsi="黑体" w:eastAsia="黑体" w:cs="黑体"/>
          <w:bCs/>
          <w:sz w:val="32"/>
          <w:szCs w:val="32"/>
        </w:rPr>
        <w:t>一、</w:t>
      </w:r>
      <w:r>
        <w:rPr>
          <w:rFonts w:hint="eastAsia" w:ascii="黑体" w:hAnsi="黑体" w:eastAsia="黑体" w:cs="黑体"/>
          <w:bCs/>
          <w:sz w:val="32"/>
          <w:szCs w:val="32"/>
        </w:rPr>
        <w:tab/>
      </w:r>
      <w:r>
        <w:rPr>
          <w:rFonts w:hint="eastAsia" w:ascii="黑体" w:hAnsi="黑体" w:eastAsia="黑体" w:cs="黑体"/>
          <w:bCs/>
          <w:sz w:val="32"/>
          <w:szCs w:val="32"/>
        </w:rPr>
        <w:t>项目基本情况</w:t>
      </w:r>
    </w:p>
    <w:tbl>
      <w:tblPr>
        <w:tblStyle w:val="2"/>
        <w:tblW w:w="9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2145"/>
        <w:gridCol w:w="1628"/>
        <w:gridCol w:w="889"/>
        <w:gridCol w:w="1589"/>
        <w:gridCol w:w="112"/>
        <w:gridCol w:w="1441"/>
        <w:gridCol w:w="1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66" w:hRule="atLeast"/>
          <w:jc w:val="center"/>
        </w:trPr>
        <w:tc>
          <w:tcPr>
            <w:tcW w:w="2145" w:type="dxa"/>
            <w:tcBorders>
              <w:top w:val="single" w:color="auto" w:sz="12"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p>
            <w:pPr>
              <w:tabs>
                <w:tab w:val="left" w:leader="middleDot" w:pos="6020"/>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lang w:eastAsia="zh-CN"/>
              </w:rPr>
              <w:t>（</w:t>
            </w:r>
            <w:r>
              <w:rPr>
                <w:rFonts w:hint="eastAsia" w:ascii="仿宋_GB2312" w:hAnsi="仿宋_GB2312" w:eastAsia="仿宋_GB2312" w:cs="仿宋_GB2312"/>
                <w:w w:val="90"/>
                <w:sz w:val="24"/>
                <w:szCs w:val="24"/>
              </w:rPr>
              <w:t>不超过30个汉字</w:t>
            </w:r>
            <w:r>
              <w:rPr>
                <w:rFonts w:hint="eastAsia" w:ascii="仿宋_GB2312" w:hAnsi="仿宋_GB2312" w:eastAsia="仿宋_GB2312" w:cs="仿宋_GB2312"/>
                <w:w w:val="90"/>
                <w:sz w:val="24"/>
                <w:szCs w:val="24"/>
                <w:lang w:eastAsia="zh-CN"/>
              </w:rPr>
              <w:t>）</w:t>
            </w:r>
          </w:p>
        </w:tc>
        <w:tc>
          <w:tcPr>
            <w:tcW w:w="7153" w:type="dxa"/>
            <w:gridSpan w:val="6"/>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eastAsia="zh-CN"/>
              </w:rPr>
              <w:t>（</w:t>
            </w:r>
            <w:r>
              <w:rPr>
                <w:rFonts w:hint="eastAsia" w:ascii="楷体_GB2312" w:hAnsi="楷体_GB2312" w:eastAsia="楷体_GB2312" w:cs="楷体_GB2312"/>
                <w:color w:val="auto"/>
                <w:sz w:val="24"/>
                <w:szCs w:val="24"/>
              </w:rPr>
              <w:t>应围绕创新领域、创新点的内涵，简明、准确地反映出主要内容和特征</w:t>
            </w:r>
            <w:r>
              <w:rPr>
                <w:rFonts w:hint="eastAsia" w:ascii="仿宋_GB2312" w:hAnsi="仿宋_GB2312" w:eastAsia="仿宋_GB2312" w:cs="仿宋_GB2312"/>
                <w:color w:val="auto"/>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8" w:hRule="atLeast"/>
          <w:jc w:val="center"/>
        </w:trPr>
        <w:tc>
          <w:tcPr>
            <w:tcW w:w="2145" w:type="dxa"/>
            <w:vAlign w:val="center"/>
          </w:tcPr>
          <w:p>
            <w:pPr>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项目所属类别</w:t>
            </w:r>
          </w:p>
        </w:tc>
        <w:tc>
          <w:tcPr>
            <w:tcW w:w="7153" w:type="dxa"/>
            <w:gridSpan w:val="6"/>
            <w:vAlign w:val="center"/>
          </w:tcPr>
          <w:p>
            <w:pPr>
              <w:ind w:firstLine="240" w:firstLineChars="100"/>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 xml:space="preserve">□技术 </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□信息化</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 xml:space="preserve">□标准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□管理</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专利</w:t>
            </w:r>
            <w:r>
              <w:rPr>
                <w:rFonts w:hint="eastAsia" w:ascii="仿宋_GB2312" w:hAnsi="仿宋_GB2312" w:eastAsia="仿宋_GB2312" w:cs="仿宋_GB2312"/>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28" w:hRule="atLeast"/>
          <w:jc w:val="center"/>
        </w:trPr>
        <w:tc>
          <w:tcPr>
            <w:tcW w:w="214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申报单位</w:t>
            </w:r>
          </w:p>
        </w:tc>
        <w:tc>
          <w:tcPr>
            <w:tcW w:w="4106" w:type="dxa"/>
            <w:gridSpan w:val="3"/>
            <w:vAlign w:val="center"/>
          </w:tcPr>
          <w:p>
            <w:pPr>
              <w:ind w:firstLine="240" w:firstLineChars="100"/>
              <w:rPr>
                <w:rFonts w:hint="eastAsia" w:ascii="仿宋_GB2312" w:hAnsi="仿宋_GB2312" w:eastAsia="仿宋_GB2312" w:cs="仿宋_GB2312"/>
                <w:sz w:val="24"/>
                <w:szCs w:val="24"/>
              </w:rPr>
            </w:pPr>
          </w:p>
        </w:tc>
        <w:tc>
          <w:tcPr>
            <w:tcW w:w="1553" w:type="dxa"/>
            <w:gridSpan w:val="2"/>
            <w:vAlign w:val="center"/>
          </w:tcPr>
          <w:p>
            <w:pPr>
              <w:ind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所属集团</w:t>
            </w:r>
          </w:p>
        </w:tc>
        <w:tc>
          <w:tcPr>
            <w:tcW w:w="1494" w:type="dxa"/>
            <w:vAlign w:val="center"/>
          </w:tcPr>
          <w:p>
            <w:pPr>
              <w:ind w:firstLine="240" w:firstLineChars="100"/>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2145" w:type="dxa"/>
            <w:vAlign w:val="top"/>
          </w:tcPr>
          <w:p>
            <w:pPr>
              <w:spacing w:line="680" w:lineRule="exact"/>
              <w:jc w:val="center"/>
              <w:rPr>
                <w:rFonts w:hint="eastAsia" w:ascii="仿宋_GB2312" w:hAnsi="仿宋_GB2312" w:eastAsia="仿宋_GB2312" w:cs="仿宋_GB2312"/>
                <w:sz w:val="22"/>
                <w:szCs w:val="22"/>
                <w:lang w:val="en-US" w:eastAsia="zh-CN"/>
              </w:rPr>
            </w:pPr>
            <w:r>
              <w:rPr>
                <w:rFonts w:hint="eastAsia" w:ascii="仿宋_GB2312" w:eastAsia="仿宋_GB2312"/>
                <w:sz w:val="24"/>
                <w:szCs w:val="24"/>
              </w:rPr>
              <w:t>地    址</w:t>
            </w:r>
          </w:p>
        </w:tc>
        <w:tc>
          <w:tcPr>
            <w:tcW w:w="4106" w:type="dxa"/>
            <w:gridSpan w:val="3"/>
            <w:vAlign w:val="top"/>
          </w:tcPr>
          <w:p>
            <w:pPr>
              <w:spacing w:line="680" w:lineRule="exact"/>
              <w:jc w:val="center"/>
              <w:rPr>
                <w:rFonts w:hint="eastAsia" w:ascii="仿宋_GB2312" w:hAnsi="仿宋_GB2312" w:eastAsia="仿宋_GB2312" w:cs="仿宋_GB2312"/>
                <w:sz w:val="22"/>
                <w:szCs w:val="22"/>
              </w:rPr>
            </w:pPr>
          </w:p>
        </w:tc>
        <w:tc>
          <w:tcPr>
            <w:tcW w:w="1553" w:type="dxa"/>
            <w:gridSpan w:val="2"/>
            <w:vAlign w:val="top"/>
          </w:tcPr>
          <w:p>
            <w:pPr>
              <w:spacing w:line="680" w:lineRule="exact"/>
              <w:jc w:val="center"/>
              <w:rPr>
                <w:rFonts w:hint="eastAsia" w:ascii="仿宋_GB2312" w:hAnsi="仿宋_GB2312" w:eastAsia="仿宋_GB2312" w:cs="仿宋_GB2312"/>
                <w:sz w:val="22"/>
                <w:szCs w:val="22"/>
                <w:lang w:val="en-US" w:eastAsia="zh-CN"/>
              </w:rPr>
            </w:pPr>
            <w:r>
              <w:rPr>
                <w:rFonts w:hint="eastAsia" w:ascii="仿宋_GB2312" w:eastAsia="仿宋_GB2312"/>
                <w:sz w:val="24"/>
                <w:szCs w:val="24"/>
              </w:rPr>
              <w:t>邮编</w:t>
            </w:r>
          </w:p>
        </w:tc>
        <w:tc>
          <w:tcPr>
            <w:tcW w:w="1494" w:type="dxa"/>
            <w:vAlign w:val="top"/>
          </w:tcPr>
          <w:p>
            <w:pPr>
              <w:spacing w:line="6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2145" w:type="dxa"/>
            <w:vMerge w:val="restart"/>
            <w:vAlign w:val="center"/>
          </w:tcPr>
          <w:p>
            <w:pPr>
              <w:spacing w:line="68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联系人</w:t>
            </w:r>
          </w:p>
        </w:tc>
        <w:tc>
          <w:tcPr>
            <w:tcW w:w="1628" w:type="dxa"/>
            <w:vAlign w:val="center"/>
          </w:tcPr>
          <w:p>
            <w:pPr>
              <w:spacing w:line="68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姓名</w:t>
            </w:r>
          </w:p>
        </w:tc>
        <w:tc>
          <w:tcPr>
            <w:tcW w:w="2478" w:type="dxa"/>
            <w:gridSpan w:val="2"/>
            <w:vAlign w:val="center"/>
          </w:tcPr>
          <w:p>
            <w:pPr>
              <w:spacing w:line="680" w:lineRule="exact"/>
              <w:jc w:val="center"/>
              <w:rPr>
                <w:rFonts w:hint="eastAsia" w:ascii="仿宋_GB2312" w:hAnsi="仿宋_GB2312" w:eastAsia="仿宋_GB2312" w:cs="仿宋_GB2312"/>
                <w:sz w:val="22"/>
                <w:szCs w:val="22"/>
              </w:rPr>
            </w:pPr>
          </w:p>
        </w:tc>
        <w:tc>
          <w:tcPr>
            <w:tcW w:w="1553" w:type="dxa"/>
            <w:gridSpan w:val="2"/>
            <w:vAlign w:val="center"/>
          </w:tcPr>
          <w:p>
            <w:pPr>
              <w:spacing w:line="68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部门、职务</w:t>
            </w:r>
          </w:p>
        </w:tc>
        <w:tc>
          <w:tcPr>
            <w:tcW w:w="1494" w:type="dxa"/>
            <w:vAlign w:val="top"/>
          </w:tcPr>
          <w:p>
            <w:pPr>
              <w:spacing w:line="6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73" w:hRule="atLeast"/>
          <w:jc w:val="center"/>
        </w:trPr>
        <w:tc>
          <w:tcPr>
            <w:tcW w:w="2145" w:type="dxa"/>
            <w:vMerge w:val="continue"/>
            <w:vAlign w:val="center"/>
          </w:tcPr>
          <w:p>
            <w:pPr>
              <w:spacing w:line="680" w:lineRule="exact"/>
              <w:jc w:val="center"/>
              <w:rPr>
                <w:rFonts w:hint="eastAsia" w:ascii="仿宋_GB2312" w:eastAsia="仿宋_GB2312"/>
                <w:sz w:val="24"/>
                <w:szCs w:val="24"/>
                <w:lang w:val="en-US" w:eastAsia="zh-CN"/>
              </w:rPr>
            </w:pPr>
          </w:p>
        </w:tc>
        <w:tc>
          <w:tcPr>
            <w:tcW w:w="1628" w:type="dxa"/>
            <w:vAlign w:val="center"/>
          </w:tcPr>
          <w:p>
            <w:pPr>
              <w:spacing w:line="68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手机号</w:t>
            </w:r>
          </w:p>
        </w:tc>
        <w:tc>
          <w:tcPr>
            <w:tcW w:w="2478" w:type="dxa"/>
            <w:gridSpan w:val="2"/>
            <w:vAlign w:val="center"/>
          </w:tcPr>
          <w:p>
            <w:pPr>
              <w:spacing w:line="680" w:lineRule="exact"/>
              <w:jc w:val="center"/>
              <w:rPr>
                <w:rFonts w:hint="eastAsia" w:ascii="仿宋_GB2312" w:hAnsi="仿宋_GB2312" w:eastAsia="仿宋_GB2312" w:cs="仿宋_GB2312"/>
                <w:sz w:val="22"/>
                <w:szCs w:val="22"/>
              </w:rPr>
            </w:pPr>
          </w:p>
        </w:tc>
        <w:tc>
          <w:tcPr>
            <w:tcW w:w="1553" w:type="dxa"/>
            <w:gridSpan w:val="2"/>
            <w:vAlign w:val="center"/>
          </w:tcPr>
          <w:p>
            <w:pPr>
              <w:spacing w:line="68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邮箱</w:t>
            </w:r>
          </w:p>
        </w:tc>
        <w:tc>
          <w:tcPr>
            <w:tcW w:w="1494" w:type="dxa"/>
            <w:vAlign w:val="top"/>
          </w:tcPr>
          <w:p>
            <w:pPr>
              <w:spacing w:line="6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24" w:hRule="atLeast"/>
          <w:jc w:val="center"/>
        </w:trPr>
        <w:tc>
          <w:tcPr>
            <w:tcW w:w="2145" w:type="dxa"/>
            <w:vMerge w:val="restart"/>
            <w:vAlign w:val="center"/>
          </w:tcPr>
          <w:p>
            <w:pPr>
              <w:spacing w:line="68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第一完成人</w:t>
            </w:r>
          </w:p>
        </w:tc>
        <w:tc>
          <w:tcPr>
            <w:tcW w:w="1628" w:type="dxa"/>
            <w:vAlign w:val="center"/>
          </w:tcPr>
          <w:p>
            <w:pPr>
              <w:spacing w:line="68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姓名</w:t>
            </w:r>
          </w:p>
        </w:tc>
        <w:tc>
          <w:tcPr>
            <w:tcW w:w="2478" w:type="dxa"/>
            <w:gridSpan w:val="2"/>
            <w:vAlign w:val="center"/>
          </w:tcPr>
          <w:p>
            <w:pPr>
              <w:spacing w:line="680" w:lineRule="exact"/>
              <w:jc w:val="center"/>
              <w:rPr>
                <w:rFonts w:hint="eastAsia" w:ascii="仿宋_GB2312" w:hAnsi="仿宋_GB2312" w:eastAsia="仿宋_GB2312" w:cs="仿宋_GB2312"/>
                <w:sz w:val="22"/>
                <w:szCs w:val="22"/>
              </w:rPr>
            </w:pPr>
          </w:p>
        </w:tc>
        <w:tc>
          <w:tcPr>
            <w:tcW w:w="1553" w:type="dxa"/>
            <w:gridSpan w:val="2"/>
            <w:vAlign w:val="center"/>
          </w:tcPr>
          <w:p>
            <w:pPr>
              <w:spacing w:line="68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部门、职务</w:t>
            </w:r>
          </w:p>
        </w:tc>
        <w:tc>
          <w:tcPr>
            <w:tcW w:w="1494" w:type="dxa"/>
            <w:vAlign w:val="center"/>
          </w:tcPr>
          <w:p>
            <w:pPr>
              <w:spacing w:line="6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73" w:hRule="atLeast"/>
          <w:jc w:val="center"/>
        </w:trPr>
        <w:tc>
          <w:tcPr>
            <w:tcW w:w="2145" w:type="dxa"/>
            <w:vMerge w:val="continue"/>
            <w:vAlign w:val="center"/>
          </w:tcPr>
          <w:p>
            <w:pPr>
              <w:spacing w:line="680" w:lineRule="exact"/>
              <w:jc w:val="center"/>
              <w:rPr>
                <w:rFonts w:hint="eastAsia" w:ascii="仿宋_GB2312" w:eastAsia="仿宋_GB2312"/>
                <w:sz w:val="24"/>
                <w:szCs w:val="24"/>
                <w:lang w:val="en-US" w:eastAsia="zh-CN"/>
              </w:rPr>
            </w:pPr>
          </w:p>
        </w:tc>
        <w:tc>
          <w:tcPr>
            <w:tcW w:w="1628" w:type="dxa"/>
            <w:vAlign w:val="center"/>
          </w:tcPr>
          <w:p>
            <w:pPr>
              <w:spacing w:line="68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手机号</w:t>
            </w:r>
          </w:p>
        </w:tc>
        <w:tc>
          <w:tcPr>
            <w:tcW w:w="2478" w:type="dxa"/>
            <w:gridSpan w:val="2"/>
            <w:vAlign w:val="center"/>
          </w:tcPr>
          <w:p>
            <w:pPr>
              <w:spacing w:line="680" w:lineRule="exact"/>
              <w:jc w:val="center"/>
              <w:rPr>
                <w:rFonts w:hint="eastAsia" w:ascii="仿宋_GB2312" w:hAnsi="仿宋_GB2312" w:eastAsia="仿宋_GB2312" w:cs="仿宋_GB2312"/>
                <w:sz w:val="22"/>
                <w:szCs w:val="22"/>
              </w:rPr>
            </w:pPr>
          </w:p>
        </w:tc>
        <w:tc>
          <w:tcPr>
            <w:tcW w:w="1553" w:type="dxa"/>
            <w:gridSpan w:val="2"/>
            <w:vAlign w:val="center"/>
          </w:tcPr>
          <w:p>
            <w:pPr>
              <w:spacing w:line="68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邮箱</w:t>
            </w:r>
          </w:p>
        </w:tc>
        <w:tc>
          <w:tcPr>
            <w:tcW w:w="1494" w:type="dxa"/>
            <w:vAlign w:val="center"/>
          </w:tcPr>
          <w:p>
            <w:pPr>
              <w:spacing w:line="6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22" w:hRule="atLeast"/>
          <w:jc w:val="center"/>
        </w:trPr>
        <w:tc>
          <w:tcPr>
            <w:tcW w:w="214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主要完成人</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按贡献大小</w:t>
            </w:r>
            <w:r>
              <w:rPr>
                <w:rFonts w:hint="eastAsia" w:ascii="仿宋_GB2312" w:hAnsi="仿宋_GB2312" w:eastAsia="仿宋_GB2312" w:cs="仿宋_GB2312"/>
                <w:sz w:val="24"/>
                <w:szCs w:val="24"/>
                <w:lang w:eastAsia="zh-CN"/>
              </w:rPr>
              <w:t>）</w:t>
            </w:r>
          </w:p>
        </w:tc>
        <w:tc>
          <w:tcPr>
            <w:tcW w:w="7153" w:type="dxa"/>
            <w:gridSpan w:val="6"/>
          </w:tcPr>
          <w:p>
            <w:pP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214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完成单位</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按顺序填写</w:t>
            </w:r>
            <w:r>
              <w:rPr>
                <w:rFonts w:hint="eastAsia" w:ascii="仿宋_GB2312" w:hAnsi="仿宋_GB2312" w:eastAsia="仿宋_GB2312" w:cs="仿宋_GB2312"/>
                <w:sz w:val="24"/>
                <w:szCs w:val="24"/>
                <w:lang w:eastAsia="zh-CN"/>
              </w:rPr>
              <w:t>）</w:t>
            </w:r>
          </w:p>
        </w:tc>
        <w:tc>
          <w:tcPr>
            <w:tcW w:w="7153" w:type="dxa"/>
            <w:gridSpan w:val="6"/>
          </w:tcPr>
          <w:p>
            <w:pP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71" w:hRule="atLeast"/>
          <w:jc w:val="center"/>
        </w:trPr>
        <w:tc>
          <w:tcPr>
            <w:tcW w:w="214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项目来源</w:t>
            </w:r>
          </w:p>
        </w:tc>
        <w:tc>
          <w:tcPr>
            <w:tcW w:w="7153" w:type="dxa"/>
            <w:gridSpan w:val="6"/>
            <w:vAlign w:val="center"/>
          </w:tcPr>
          <w:p>
            <w:pPr>
              <w:ind w:firstLine="91" w:firstLineChars="3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□国家（部门、地方）计划及委托（基金）  □横向委托</w:t>
            </w:r>
          </w:p>
          <w:p>
            <w:pPr>
              <w:ind w:firstLine="91" w:firstLineChars="3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□集团计划项目（含科技等）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□自选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□其他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561" w:hRule="exact"/>
          <w:jc w:val="center"/>
        </w:trPr>
        <w:tc>
          <w:tcPr>
            <w:tcW w:w="214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授权发明专利（项）</w:t>
            </w:r>
          </w:p>
        </w:tc>
        <w:tc>
          <w:tcPr>
            <w:tcW w:w="2517" w:type="dxa"/>
            <w:gridSpan w:val="2"/>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直接支持本项目技术发明内容成立的已授权发明专利数目</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列入计数的专利</w:t>
            </w:r>
            <w:r>
              <w:rPr>
                <w:rFonts w:hint="eastAsia" w:ascii="仿宋_GB2312" w:hAnsi="仿宋_GB2312" w:eastAsia="仿宋_GB2312" w:cs="仿宋_GB2312"/>
                <w:sz w:val="20"/>
                <w:szCs w:val="20"/>
                <w:lang w:eastAsia="zh-CN"/>
              </w:rPr>
              <w:t>应为本项目独有）</w:t>
            </w:r>
          </w:p>
        </w:tc>
        <w:tc>
          <w:tcPr>
            <w:tcW w:w="1701"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授权的其他知识产权（项）</w:t>
            </w:r>
          </w:p>
        </w:tc>
        <w:tc>
          <w:tcPr>
            <w:tcW w:w="2935" w:type="dxa"/>
            <w:gridSpan w:val="2"/>
            <w:vAlign w:val="center"/>
          </w:tcPr>
          <w:p>
            <w:pPr>
              <w:widowControl/>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直接支持本项目技术发明内容成立的除发明专利外的其他授权知识产权数目，如计算机软件著作权、集成电路布图设计权等（不含论文专著）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66" w:hRule="exact"/>
          <w:jc w:val="center"/>
        </w:trPr>
        <w:tc>
          <w:tcPr>
            <w:tcW w:w="214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项目研究起止时间</w:t>
            </w:r>
          </w:p>
        </w:tc>
        <w:tc>
          <w:tcPr>
            <w:tcW w:w="7153" w:type="dxa"/>
            <w:gridSpan w:val="6"/>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en-US" w:eastAsia="zh-CN"/>
              </w:rPr>
              <w:t>日起 至</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止</w:t>
            </w:r>
          </w:p>
        </w:tc>
      </w:tr>
    </w:tbl>
    <w:p>
      <w:pPr>
        <w:widowControl/>
        <w:rPr>
          <w:rFonts w:hint="eastAsia" w:ascii="仿宋" w:hAnsi="仿宋" w:eastAsia="仿宋" w:cs="仿宋"/>
          <w:b/>
          <w:sz w:val="32"/>
          <w:szCs w:val="32"/>
        </w:rPr>
      </w:pPr>
      <w:r>
        <w:rPr>
          <w:rFonts w:hint="eastAsia" w:ascii="黑体" w:hAnsi="黑体" w:eastAsia="黑体" w:cs="黑体"/>
          <w:bCs/>
          <w:sz w:val="32"/>
          <w:szCs w:val="32"/>
        </w:rPr>
        <w:t>二、项目简介</w:t>
      </w:r>
    </w:p>
    <w:tbl>
      <w:tblPr>
        <w:tblStyle w:val="2"/>
        <w:tblW w:w="948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4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961" w:hRule="exact"/>
          <w:jc w:val="center"/>
        </w:trPr>
        <w:tc>
          <w:tcPr>
            <w:tcW w:w="948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（不超过1000个汉字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重点从技术难度、先进性、创新性、可推广性、经济社会效益、推动行业进步等方面进行介绍</w:t>
            </w:r>
            <w:r>
              <w:rPr>
                <w:rFonts w:hint="eastAsia" w:ascii="仿宋_GB2312" w:hAnsi="仿宋_GB2312" w:eastAsia="仿宋_GB2312" w:cs="仿宋_GB2312"/>
                <w:sz w:val="24"/>
                <w:szCs w:val="24"/>
                <w:lang w:eastAsia="zh-CN"/>
              </w:rPr>
              <w:t>）</w:t>
            </w: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tc>
      </w:tr>
    </w:tbl>
    <w:p>
      <w:pPr>
        <w:outlineLvl w:val="0"/>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三、主要创新点与内涵</w:t>
      </w:r>
    </w:p>
    <w:tbl>
      <w:tblPr>
        <w:tblStyle w:val="2"/>
        <w:tblW w:w="938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23" w:hRule="exact"/>
          <w:jc w:val="center"/>
        </w:trPr>
        <w:tc>
          <w:tcPr>
            <w:tcW w:w="9380" w:type="dxa"/>
          </w:tcPr>
          <w:p>
            <w:pPr>
              <w:rPr>
                <w:rFonts w:hint="eastAsia" w:ascii="仿宋" w:hAnsi="仿宋" w:eastAsia="仿宋" w:cs="仿宋"/>
                <w:sz w:val="24"/>
                <w:szCs w:val="24"/>
              </w:rPr>
            </w:pPr>
          </w:p>
          <w:p>
            <w:pPr>
              <w:rPr>
                <w:rFonts w:hint="eastAsia" w:ascii="仿宋" w:hAnsi="仿宋" w:eastAsia="仿宋_GB2312" w:cs="仿宋"/>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不超过5000个汉字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以可量化的技术创新含量、可比较的行业领先示范效益、知识产权证明为依据，简明、准确、完整地阐述项目内容中前人没有的、具有创新性的、影响覆盖面大的、实施应用前景广的关键工程技术、超前引领成效等，客观、详实地对比当前国内外同类技术、同类标准、同类重大项目的主要参数、效益及市场竞争力</w:t>
            </w:r>
            <w:r>
              <w:rPr>
                <w:rFonts w:hint="eastAsia" w:ascii="仿宋_GB2312" w:hAnsi="仿宋_GB2312" w:eastAsia="仿宋_GB2312" w:cs="仿宋_GB2312"/>
                <w:sz w:val="24"/>
                <w:szCs w:val="24"/>
                <w:lang w:eastAsia="zh-CN"/>
              </w:rPr>
              <w:t>）</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jc w:val="right"/>
              <w:rPr>
                <w:rFonts w:hint="eastAsia" w:ascii="仿宋" w:hAnsi="仿宋" w:eastAsia="仿宋" w:cs="仿宋"/>
                <w:sz w:val="24"/>
                <w:szCs w:val="24"/>
              </w:rPr>
            </w:pPr>
          </w:p>
          <w:p>
            <w:pPr>
              <w:jc w:val="center"/>
              <w:rPr>
                <w:rFonts w:hint="eastAsia" w:ascii="仿宋" w:hAnsi="仿宋" w:eastAsia="仿宋" w:cs="仿宋"/>
                <w:sz w:val="24"/>
                <w:szCs w:val="24"/>
              </w:rPr>
            </w:pPr>
          </w:p>
        </w:tc>
      </w:tr>
    </w:tbl>
    <w:p>
      <w:pPr>
        <w:outlineLvl w:val="0"/>
        <w:rPr>
          <w:rFonts w:hint="eastAsia" w:ascii="黑体" w:hAnsi="黑体" w:eastAsia="黑体" w:cs="黑体"/>
          <w:bCs/>
          <w:sz w:val="32"/>
          <w:szCs w:val="32"/>
        </w:rPr>
      </w:pPr>
      <w:r>
        <w:rPr>
          <w:rFonts w:hint="eastAsia" w:ascii="黑体" w:hAnsi="黑体" w:eastAsia="黑体" w:cs="黑体"/>
          <w:bCs/>
          <w:sz w:val="32"/>
          <w:szCs w:val="32"/>
        </w:rPr>
        <w:t>四、实施应用情况、经济效益和社会效益</w:t>
      </w:r>
    </w:p>
    <w:tbl>
      <w:tblPr>
        <w:tblStyle w:val="2"/>
        <w:tblW w:w="921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68"/>
        <w:gridCol w:w="2635"/>
        <w:gridCol w:w="1557"/>
        <w:gridCol w:w="1078"/>
        <w:gridCol w:w="1082"/>
        <w:gridCol w:w="109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11" w:hRule="atLeast"/>
          <w:jc w:val="center"/>
        </w:trPr>
        <w:tc>
          <w:tcPr>
            <w:tcW w:w="9218" w:type="dxa"/>
            <w:gridSpan w:val="6"/>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1．创新项目成果实施应用情况</w:t>
            </w:r>
          </w:p>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不超过800个汉字。应就项目的生产、应用、推广情况及预期应用前景进行阐述。要求项目整体实施应用</w:t>
            </w:r>
            <w:r>
              <w:rPr>
                <w:rFonts w:hint="eastAsia" w:ascii="仿宋_GB2312" w:hAnsi="仿宋_GB2312" w:eastAsia="仿宋_GB2312" w:cs="仿宋_GB2312"/>
                <w:sz w:val="24"/>
                <w:szCs w:val="24"/>
                <w:lang w:val="en-US" w:eastAsia="zh-CN"/>
              </w:rPr>
              <w:t>2</w:t>
            </w:r>
            <w:bookmarkStart w:id="0" w:name="_GoBack"/>
            <w:bookmarkEnd w:id="0"/>
            <w:r>
              <w:rPr>
                <w:rFonts w:hint="eastAsia" w:ascii="仿宋_GB2312" w:hAnsi="仿宋_GB2312" w:eastAsia="仿宋_GB2312" w:cs="仿宋_GB2312"/>
                <w:sz w:val="24"/>
                <w:szCs w:val="24"/>
              </w:rPr>
              <w:t>年以上（即截止到当年6月30日前）</w:t>
            </w:r>
            <w:r>
              <w:rPr>
                <w:rFonts w:hint="eastAsia" w:ascii="仿宋_GB2312" w:hAnsi="仿宋_GB2312" w:eastAsia="仿宋_GB2312" w:cs="仿宋_GB2312"/>
                <w:sz w:val="24"/>
                <w:szCs w:val="24"/>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02" w:hRule="exact"/>
          <w:jc w:val="center"/>
        </w:trPr>
        <w:tc>
          <w:tcPr>
            <w:tcW w:w="9218" w:type="dxa"/>
            <w:gridSpan w:val="6"/>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2．经济效益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单位：万元人民币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exact"/>
          <w:jc w:val="center"/>
        </w:trPr>
        <w:tc>
          <w:tcPr>
            <w:tcW w:w="1768"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项目总投资额</w:t>
            </w:r>
          </w:p>
        </w:tc>
        <w:tc>
          <w:tcPr>
            <w:tcW w:w="4192" w:type="dxa"/>
            <w:gridSpan w:val="2"/>
            <w:vAlign w:val="center"/>
          </w:tcPr>
          <w:p>
            <w:pPr>
              <w:rPr>
                <w:rFonts w:hint="eastAsia" w:ascii="仿宋_GB2312" w:hAnsi="仿宋_GB2312" w:eastAsia="仿宋_GB2312" w:cs="仿宋_GB2312"/>
                <w:sz w:val="24"/>
                <w:szCs w:val="24"/>
              </w:rPr>
            </w:pPr>
          </w:p>
        </w:tc>
        <w:tc>
          <w:tcPr>
            <w:tcW w:w="2160"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回收期（年）</w:t>
            </w:r>
          </w:p>
        </w:tc>
        <w:tc>
          <w:tcPr>
            <w:tcW w:w="1098" w:type="dxa"/>
            <w:vAlign w:val="center"/>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768"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-10160</wp:posOffset>
                      </wp:positionV>
                      <wp:extent cx="1042670" cy="387985"/>
                      <wp:effectExtent l="1905" t="4445" r="3175" b="7620"/>
                      <wp:wrapNone/>
                      <wp:docPr id="1" name="直线 18"/>
                      <wp:cNvGraphicFramePr/>
                      <a:graphic xmlns:a="http://schemas.openxmlformats.org/drawingml/2006/main">
                        <a:graphicData uri="http://schemas.microsoft.com/office/word/2010/wordprocessingShape">
                          <wps:wsp>
                            <wps:cNvCnPr/>
                            <wps:spPr>
                              <a:xfrm>
                                <a:off x="0" y="0"/>
                                <a:ext cx="1042670" cy="387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1.4pt;margin-top:-0.8pt;height:30.55pt;width:82.1pt;z-index:251659264;mso-width-relative:page;mso-height-relative:page;" filled="f" stroked="t" coordsize="21600,21600" o:gfxdata="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3pBw9cAAAAIAQAADwAAAAAAAAABACAAAAAiAAAAZHJzL2Rvd25yZXYueG1sUEsBAhQAFAAAAAgA&#10;h07iQCX2rXbtAQAA4QMAAA4AAAAAAAAAAQAgAAAAJgEAAGRycy9lMm9Eb2MueG1sUEsFBgAAAAAG&#10;AAYAWQEAAIUFAAAAAA==&#10;">
                      <v:fill on="f" focussize="0,0"/>
                      <v:stroke color="#000000" joinstyle="round"/>
                      <v:imagedata o:title=""/>
                      <o:lock v:ext="edit" aspectratio="f"/>
                    </v:line>
                  </w:pict>
                </mc:Fallback>
              </mc:AlternateContent>
            </w:r>
            <w:r>
              <w:rPr>
                <w:rFonts w:hint="eastAsia" w:ascii="仿宋_GB2312" w:hAnsi="仿宋_GB2312" w:eastAsia="仿宋_GB2312" w:cs="仿宋_GB2312"/>
                <w:sz w:val="24"/>
                <w:szCs w:val="24"/>
              </w:rPr>
              <w:t xml:space="preserve">        栏目</w:t>
            </w:r>
          </w:p>
          <w:p>
            <w:pPr>
              <w:ind w:firstLine="120"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年份</w:t>
            </w:r>
          </w:p>
        </w:tc>
        <w:tc>
          <w:tcPr>
            <w:tcW w:w="26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新增销售额</w:t>
            </w:r>
          </w:p>
        </w:tc>
        <w:tc>
          <w:tcPr>
            <w:tcW w:w="2635"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新增利润</w:t>
            </w:r>
          </w:p>
        </w:tc>
        <w:tc>
          <w:tcPr>
            <w:tcW w:w="2180"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新增税收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6" w:hRule="exact"/>
          <w:jc w:val="center"/>
        </w:trPr>
        <w:tc>
          <w:tcPr>
            <w:tcW w:w="1768" w:type="dxa"/>
          </w:tcPr>
          <w:p>
            <w:pPr>
              <w:jc w:val="center"/>
              <w:rPr>
                <w:rFonts w:hint="eastAsia" w:ascii="仿宋_GB2312" w:hAnsi="仿宋_GB2312" w:eastAsia="仿宋_GB2312" w:cs="仿宋_GB2312"/>
                <w:sz w:val="24"/>
                <w:szCs w:val="24"/>
              </w:rPr>
            </w:pPr>
          </w:p>
        </w:tc>
        <w:tc>
          <w:tcPr>
            <w:tcW w:w="2635" w:type="dxa"/>
          </w:tcPr>
          <w:p>
            <w:pPr>
              <w:rPr>
                <w:rFonts w:hint="eastAsia" w:ascii="仿宋_GB2312" w:hAnsi="仿宋_GB2312" w:eastAsia="仿宋_GB2312" w:cs="仿宋_GB2312"/>
                <w:sz w:val="24"/>
                <w:szCs w:val="24"/>
              </w:rPr>
            </w:pPr>
          </w:p>
        </w:tc>
        <w:tc>
          <w:tcPr>
            <w:tcW w:w="2635" w:type="dxa"/>
            <w:gridSpan w:val="2"/>
          </w:tcPr>
          <w:p>
            <w:pPr>
              <w:rPr>
                <w:rFonts w:hint="eastAsia" w:ascii="仿宋_GB2312" w:hAnsi="仿宋_GB2312" w:eastAsia="仿宋_GB2312" w:cs="仿宋_GB2312"/>
                <w:sz w:val="24"/>
                <w:szCs w:val="24"/>
              </w:rPr>
            </w:pPr>
          </w:p>
        </w:tc>
        <w:tc>
          <w:tcPr>
            <w:tcW w:w="2180" w:type="dxa"/>
            <w:gridSpan w:val="2"/>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7" w:hRule="exact"/>
          <w:jc w:val="center"/>
        </w:trPr>
        <w:tc>
          <w:tcPr>
            <w:tcW w:w="1768" w:type="dxa"/>
          </w:tcPr>
          <w:p>
            <w:pPr>
              <w:jc w:val="center"/>
              <w:rPr>
                <w:rFonts w:hint="eastAsia" w:ascii="仿宋_GB2312" w:hAnsi="仿宋_GB2312" w:eastAsia="仿宋_GB2312" w:cs="仿宋_GB2312"/>
                <w:sz w:val="24"/>
                <w:szCs w:val="24"/>
              </w:rPr>
            </w:pPr>
          </w:p>
        </w:tc>
        <w:tc>
          <w:tcPr>
            <w:tcW w:w="2635" w:type="dxa"/>
          </w:tcPr>
          <w:p>
            <w:pPr>
              <w:rPr>
                <w:rFonts w:hint="eastAsia" w:ascii="仿宋_GB2312" w:hAnsi="仿宋_GB2312" w:eastAsia="仿宋_GB2312" w:cs="仿宋_GB2312"/>
                <w:sz w:val="24"/>
                <w:szCs w:val="24"/>
              </w:rPr>
            </w:pPr>
          </w:p>
        </w:tc>
        <w:tc>
          <w:tcPr>
            <w:tcW w:w="2635" w:type="dxa"/>
            <w:gridSpan w:val="2"/>
          </w:tcPr>
          <w:p>
            <w:pPr>
              <w:rPr>
                <w:rFonts w:hint="eastAsia" w:ascii="仿宋_GB2312" w:hAnsi="仿宋_GB2312" w:eastAsia="仿宋_GB2312" w:cs="仿宋_GB2312"/>
                <w:sz w:val="24"/>
                <w:szCs w:val="24"/>
              </w:rPr>
            </w:pPr>
          </w:p>
        </w:tc>
        <w:tc>
          <w:tcPr>
            <w:tcW w:w="2180" w:type="dxa"/>
            <w:gridSpan w:val="2"/>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64" w:hRule="exact"/>
          <w:jc w:val="center"/>
        </w:trPr>
        <w:tc>
          <w:tcPr>
            <w:tcW w:w="1768" w:type="dxa"/>
          </w:tcPr>
          <w:p>
            <w:pPr>
              <w:jc w:val="center"/>
              <w:rPr>
                <w:rFonts w:hint="eastAsia" w:ascii="仿宋_GB2312" w:hAnsi="仿宋_GB2312" w:eastAsia="仿宋_GB2312" w:cs="仿宋_GB2312"/>
                <w:sz w:val="24"/>
                <w:szCs w:val="24"/>
              </w:rPr>
            </w:pPr>
          </w:p>
        </w:tc>
        <w:tc>
          <w:tcPr>
            <w:tcW w:w="2635" w:type="dxa"/>
          </w:tcPr>
          <w:p>
            <w:pPr>
              <w:rPr>
                <w:rFonts w:hint="eastAsia" w:ascii="仿宋_GB2312" w:hAnsi="仿宋_GB2312" w:eastAsia="仿宋_GB2312" w:cs="仿宋_GB2312"/>
                <w:sz w:val="24"/>
                <w:szCs w:val="24"/>
              </w:rPr>
            </w:pPr>
          </w:p>
        </w:tc>
        <w:tc>
          <w:tcPr>
            <w:tcW w:w="2635" w:type="dxa"/>
            <w:gridSpan w:val="2"/>
          </w:tcPr>
          <w:p>
            <w:pPr>
              <w:rPr>
                <w:rFonts w:hint="eastAsia" w:ascii="仿宋_GB2312" w:hAnsi="仿宋_GB2312" w:eastAsia="仿宋_GB2312" w:cs="仿宋_GB2312"/>
                <w:sz w:val="24"/>
                <w:szCs w:val="24"/>
              </w:rPr>
            </w:pPr>
          </w:p>
        </w:tc>
        <w:tc>
          <w:tcPr>
            <w:tcW w:w="2180" w:type="dxa"/>
            <w:gridSpan w:val="2"/>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0" w:hRule="exact"/>
          <w:jc w:val="center"/>
        </w:trPr>
        <w:tc>
          <w:tcPr>
            <w:tcW w:w="176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累计</w:t>
            </w:r>
          </w:p>
        </w:tc>
        <w:tc>
          <w:tcPr>
            <w:tcW w:w="2635" w:type="dxa"/>
          </w:tcPr>
          <w:p>
            <w:pPr>
              <w:rPr>
                <w:rFonts w:hint="eastAsia" w:ascii="仿宋_GB2312" w:hAnsi="仿宋_GB2312" w:eastAsia="仿宋_GB2312" w:cs="仿宋_GB2312"/>
                <w:sz w:val="24"/>
                <w:szCs w:val="24"/>
              </w:rPr>
            </w:pPr>
          </w:p>
        </w:tc>
        <w:tc>
          <w:tcPr>
            <w:tcW w:w="2635" w:type="dxa"/>
            <w:gridSpan w:val="2"/>
          </w:tcPr>
          <w:p>
            <w:pPr>
              <w:rPr>
                <w:rFonts w:hint="eastAsia" w:ascii="仿宋_GB2312" w:hAnsi="仿宋_GB2312" w:eastAsia="仿宋_GB2312" w:cs="仿宋_GB2312"/>
                <w:sz w:val="24"/>
                <w:szCs w:val="24"/>
              </w:rPr>
            </w:pPr>
          </w:p>
        </w:tc>
        <w:tc>
          <w:tcPr>
            <w:tcW w:w="2180" w:type="dxa"/>
            <w:gridSpan w:val="2"/>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556" w:hRule="exact"/>
          <w:jc w:val="center"/>
        </w:trPr>
        <w:tc>
          <w:tcPr>
            <w:tcW w:w="9218" w:type="dxa"/>
            <w:gridSpan w:val="6"/>
          </w:tcPr>
          <w:p>
            <w:pPr>
              <w:ind w:firstLine="120"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经济效益的有关说明及各栏目的计算依据：</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应就生产或应用该项目后产生的直接累计净增效益以及提高产品质量、提高劳动生产率等作出简要说明，并具体列出本表所填各项效益额的计算方法和计算依据</w:t>
            </w:r>
            <w:r>
              <w:rPr>
                <w:rFonts w:hint="eastAsia" w:ascii="仿宋_GB2312" w:hAnsi="仿宋_GB2312" w:eastAsia="仿宋_GB2312" w:cs="仿宋_GB2312"/>
                <w:sz w:val="24"/>
                <w:szCs w:val="24"/>
                <w:lang w:eastAsia="zh-CN"/>
              </w:rPr>
              <w:t>）</w:t>
            </w:r>
          </w:p>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（不超过400个汉字）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772" w:hRule="atLeast"/>
          <w:jc w:val="center"/>
        </w:trPr>
        <w:tc>
          <w:tcPr>
            <w:tcW w:w="9218" w:type="dxa"/>
            <w:gridSpan w:val="6"/>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3．社会效益与间接经济效益：</w:t>
            </w: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指项目在推动行业进步，促进结构调整和产业升级等方面所起的作用，以及项目应用推广后在主要完成单位之外产生的经济效益</w:t>
            </w:r>
            <w:r>
              <w:rPr>
                <w:rFonts w:hint="eastAsia" w:ascii="仿宋_GB2312" w:hAnsi="仿宋_GB2312" w:eastAsia="仿宋_GB2312" w:cs="仿宋_GB2312"/>
                <w:sz w:val="24"/>
                <w:szCs w:val="24"/>
                <w:lang w:eastAsia="zh-CN"/>
              </w:rPr>
              <w:t>）</w:t>
            </w:r>
          </w:p>
          <w:p>
            <w:pPr>
              <w:rPr>
                <w:rFonts w:hint="eastAsia" w:ascii="仿宋_GB2312" w:hAnsi="仿宋_GB2312" w:eastAsia="仿宋_GB2312" w:cs="仿宋_GB2312"/>
                <w:sz w:val="24"/>
                <w:szCs w:val="24"/>
              </w:rPr>
            </w:pPr>
          </w:p>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（不超过500个汉字）</w:t>
            </w:r>
          </w:p>
        </w:tc>
      </w:tr>
    </w:tbl>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outlineLvl w:val="0"/>
        <w:rPr>
          <w:rFonts w:hint="eastAsia" w:ascii="黑体" w:hAnsi="黑体" w:eastAsia="黑体" w:cs="黑体"/>
          <w:bCs/>
          <w:sz w:val="32"/>
          <w:szCs w:val="32"/>
        </w:rPr>
      </w:pPr>
      <w:r>
        <w:rPr>
          <w:rFonts w:hint="eastAsia" w:ascii="黑体" w:hAnsi="黑体" w:eastAsia="黑体" w:cs="黑体"/>
          <w:bCs/>
          <w:sz w:val="32"/>
          <w:szCs w:val="32"/>
        </w:rPr>
        <w:t>五、本项目曾获奖励情况</w:t>
      </w:r>
    </w:p>
    <w:tbl>
      <w:tblPr>
        <w:tblStyle w:val="2"/>
        <w:tblW w:w="948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2324"/>
        <w:gridCol w:w="1245"/>
        <w:gridCol w:w="2420"/>
        <w:gridCol w:w="1237"/>
        <w:gridCol w:w="225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875" w:hRule="exact"/>
          <w:jc w:val="center"/>
        </w:trPr>
        <w:tc>
          <w:tcPr>
            <w:tcW w:w="232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获奖项目名称</w:t>
            </w:r>
          </w:p>
        </w:tc>
        <w:tc>
          <w:tcPr>
            <w:tcW w:w="124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获奖时间</w:t>
            </w:r>
          </w:p>
        </w:tc>
        <w:tc>
          <w:tcPr>
            <w:tcW w:w="242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奖 项 名 称</w:t>
            </w:r>
          </w:p>
        </w:tc>
        <w:tc>
          <w:tcPr>
            <w:tcW w:w="123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获奖等级</w:t>
            </w:r>
          </w:p>
        </w:tc>
        <w:tc>
          <w:tcPr>
            <w:tcW w:w="2254" w:type="dxa"/>
            <w:vAlign w:val="center"/>
          </w:tcPr>
          <w:p>
            <w:pPr>
              <w:ind w:right="2" w:rightChars="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授奖部门（单位）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37" w:hRule="exact"/>
          <w:jc w:val="center"/>
        </w:trPr>
        <w:tc>
          <w:tcPr>
            <w:tcW w:w="2324" w:type="dxa"/>
          </w:tcPr>
          <w:p>
            <w:pPr>
              <w:rPr>
                <w:rFonts w:hint="eastAsia" w:ascii="仿宋_GB2312" w:hAnsi="仿宋_GB2312" w:eastAsia="仿宋_GB2312" w:cs="仿宋_GB2312"/>
                <w:sz w:val="24"/>
                <w:szCs w:val="24"/>
              </w:rPr>
            </w:pPr>
          </w:p>
        </w:tc>
        <w:tc>
          <w:tcPr>
            <w:tcW w:w="1245" w:type="dxa"/>
          </w:tcPr>
          <w:p>
            <w:pPr>
              <w:rPr>
                <w:rFonts w:hint="eastAsia" w:ascii="仿宋_GB2312" w:hAnsi="仿宋_GB2312" w:eastAsia="仿宋_GB2312" w:cs="仿宋_GB2312"/>
                <w:sz w:val="24"/>
                <w:szCs w:val="24"/>
              </w:rPr>
            </w:pPr>
          </w:p>
        </w:tc>
        <w:tc>
          <w:tcPr>
            <w:tcW w:w="2420" w:type="dxa"/>
          </w:tcPr>
          <w:p>
            <w:pPr>
              <w:rPr>
                <w:rFonts w:hint="eastAsia" w:ascii="仿宋_GB2312" w:hAnsi="仿宋_GB2312" w:eastAsia="仿宋_GB2312" w:cs="仿宋_GB2312"/>
                <w:sz w:val="24"/>
                <w:szCs w:val="24"/>
              </w:rPr>
            </w:pPr>
          </w:p>
        </w:tc>
        <w:tc>
          <w:tcPr>
            <w:tcW w:w="1237" w:type="dxa"/>
          </w:tcPr>
          <w:p>
            <w:pPr>
              <w:rPr>
                <w:rFonts w:hint="eastAsia" w:ascii="仿宋_GB2312" w:hAnsi="仿宋_GB2312" w:eastAsia="仿宋_GB2312" w:cs="仿宋_GB2312"/>
                <w:sz w:val="24"/>
                <w:szCs w:val="24"/>
              </w:rPr>
            </w:pPr>
          </w:p>
        </w:tc>
        <w:tc>
          <w:tcPr>
            <w:tcW w:w="2254" w:type="dxa"/>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36" w:hRule="exact"/>
          <w:jc w:val="center"/>
        </w:trPr>
        <w:tc>
          <w:tcPr>
            <w:tcW w:w="2324" w:type="dxa"/>
          </w:tcPr>
          <w:p>
            <w:pPr>
              <w:rPr>
                <w:rFonts w:hint="eastAsia" w:ascii="仿宋" w:hAnsi="仿宋" w:eastAsia="仿宋" w:cs="仿宋"/>
                <w:sz w:val="24"/>
                <w:szCs w:val="24"/>
              </w:rPr>
            </w:pPr>
          </w:p>
        </w:tc>
        <w:tc>
          <w:tcPr>
            <w:tcW w:w="1245" w:type="dxa"/>
          </w:tcPr>
          <w:p>
            <w:pPr>
              <w:rPr>
                <w:rFonts w:hint="eastAsia" w:ascii="仿宋" w:hAnsi="仿宋" w:eastAsia="仿宋" w:cs="仿宋"/>
                <w:sz w:val="24"/>
                <w:szCs w:val="24"/>
              </w:rPr>
            </w:pPr>
          </w:p>
        </w:tc>
        <w:tc>
          <w:tcPr>
            <w:tcW w:w="2420" w:type="dxa"/>
          </w:tcPr>
          <w:p>
            <w:pPr>
              <w:rPr>
                <w:rFonts w:hint="eastAsia" w:ascii="仿宋" w:hAnsi="仿宋" w:eastAsia="仿宋" w:cs="仿宋"/>
                <w:sz w:val="24"/>
                <w:szCs w:val="24"/>
              </w:rPr>
            </w:pPr>
          </w:p>
        </w:tc>
        <w:tc>
          <w:tcPr>
            <w:tcW w:w="1237" w:type="dxa"/>
          </w:tcPr>
          <w:p>
            <w:pPr>
              <w:rPr>
                <w:rFonts w:hint="eastAsia" w:ascii="仿宋" w:hAnsi="仿宋" w:eastAsia="仿宋" w:cs="仿宋"/>
                <w:sz w:val="24"/>
                <w:szCs w:val="24"/>
              </w:rPr>
            </w:pPr>
          </w:p>
        </w:tc>
        <w:tc>
          <w:tcPr>
            <w:tcW w:w="2254" w:type="dxa"/>
          </w:tcPr>
          <w:p>
            <w:pPr>
              <w:rPr>
                <w:rFonts w:hint="eastAsia" w:ascii="仿宋" w:hAnsi="仿宋" w:eastAsia="仿宋" w:cs="仿宋"/>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36" w:hRule="exact"/>
          <w:jc w:val="center"/>
        </w:trPr>
        <w:tc>
          <w:tcPr>
            <w:tcW w:w="2324" w:type="dxa"/>
          </w:tcPr>
          <w:p>
            <w:pPr>
              <w:rPr>
                <w:rFonts w:hint="eastAsia" w:ascii="仿宋" w:hAnsi="仿宋" w:eastAsia="仿宋" w:cs="仿宋"/>
                <w:sz w:val="24"/>
                <w:szCs w:val="24"/>
              </w:rPr>
            </w:pPr>
          </w:p>
        </w:tc>
        <w:tc>
          <w:tcPr>
            <w:tcW w:w="1245" w:type="dxa"/>
          </w:tcPr>
          <w:p>
            <w:pPr>
              <w:rPr>
                <w:rFonts w:hint="eastAsia" w:ascii="仿宋" w:hAnsi="仿宋" w:eastAsia="仿宋" w:cs="仿宋"/>
                <w:sz w:val="24"/>
                <w:szCs w:val="24"/>
              </w:rPr>
            </w:pPr>
          </w:p>
        </w:tc>
        <w:tc>
          <w:tcPr>
            <w:tcW w:w="2420" w:type="dxa"/>
          </w:tcPr>
          <w:p>
            <w:pPr>
              <w:rPr>
                <w:rFonts w:hint="eastAsia" w:ascii="仿宋" w:hAnsi="仿宋" w:eastAsia="仿宋" w:cs="仿宋"/>
                <w:sz w:val="24"/>
                <w:szCs w:val="24"/>
              </w:rPr>
            </w:pPr>
          </w:p>
        </w:tc>
        <w:tc>
          <w:tcPr>
            <w:tcW w:w="1237" w:type="dxa"/>
          </w:tcPr>
          <w:p>
            <w:pPr>
              <w:rPr>
                <w:rFonts w:hint="eastAsia" w:ascii="仿宋" w:hAnsi="仿宋" w:eastAsia="仿宋" w:cs="仿宋"/>
                <w:sz w:val="24"/>
                <w:szCs w:val="24"/>
              </w:rPr>
            </w:pPr>
          </w:p>
        </w:tc>
        <w:tc>
          <w:tcPr>
            <w:tcW w:w="2254" w:type="dxa"/>
          </w:tcPr>
          <w:p>
            <w:pPr>
              <w:rPr>
                <w:rFonts w:hint="eastAsia" w:ascii="仿宋" w:hAnsi="仿宋" w:eastAsia="仿宋" w:cs="仿宋"/>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36" w:hRule="exact"/>
          <w:jc w:val="center"/>
        </w:trPr>
        <w:tc>
          <w:tcPr>
            <w:tcW w:w="2324" w:type="dxa"/>
          </w:tcPr>
          <w:p>
            <w:pPr>
              <w:rPr>
                <w:rFonts w:hint="eastAsia" w:ascii="仿宋" w:hAnsi="仿宋" w:eastAsia="仿宋" w:cs="仿宋"/>
                <w:sz w:val="24"/>
                <w:szCs w:val="24"/>
              </w:rPr>
            </w:pPr>
          </w:p>
        </w:tc>
        <w:tc>
          <w:tcPr>
            <w:tcW w:w="1245" w:type="dxa"/>
          </w:tcPr>
          <w:p>
            <w:pPr>
              <w:rPr>
                <w:rFonts w:hint="eastAsia" w:ascii="仿宋" w:hAnsi="仿宋" w:eastAsia="仿宋" w:cs="仿宋"/>
                <w:sz w:val="24"/>
                <w:szCs w:val="24"/>
              </w:rPr>
            </w:pPr>
          </w:p>
        </w:tc>
        <w:tc>
          <w:tcPr>
            <w:tcW w:w="2420" w:type="dxa"/>
          </w:tcPr>
          <w:p>
            <w:pPr>
              <w:rPr>
                <w:rFonts w:hint="eastAsia" w:ascii="仿宋" w:hAnsi="仿宋" w:eastAsia="仿宋" w:cs="仿宋"/>
                <w:sz w:val="24"/>
                <w:szCs w:val="24"/>
              </w:rPr>
            </w:pPr>
          </w:p>
        </w:tc>
        <w:tc>
          <w:tcPr>
            <w:tcW w:w="1237" w:type="dxa"/>
          </w:tcPr>
          <w:p>
            <w:pPr>
              <w:rPr>
                <w:rFonts w:hint="eastAsia" w:ascii="仿宋" w:hAnsi="仿宋" w:eastAsia="仿宋" w:cs="仿宋"/>
                <w:sz w:val="24"/>
                <w:szCs w:val="24"/>
              </w:rPr>
            </w:pPr>
          </w:p>
        </w:tc>
        <w:tc>
          <w:tcPr>
            <w:tcW w:w="2254" w:type="dxa"/>
          </w:tcPr>
          <w:p>
            <w:pPr>
              <w:rPr>
                <w:rFonts w:hint="eastAsia" w:ascii="仿宋" w:hAnsi="仿宋" w:eastAsia="仿宋" w:cs="仿宋"/>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85" w:hRule="exact"/>
          <w:jc w:val="center"/>
        </w:trPr>
        <w:tc>
          <w:tcPr>
            <w:tcW w:w="2324" w:type="dxa"/>
          </w:tcPr>
          <w:p>
            <w:pPr>
              <w:rPr>
                <w:rFonts w:hint="eastAsia" w:ascii="仿宋" w:hAnsi="仿宋" w:eastAsia="仿宋" w:cs="仿宋"/>
                <w:sz w:val="24"/>
                <w:szCs w:val="24"/>
              </w:rPr>
            </w:pPr>
          </w:p>
        </w:tc>
        <w:tc>
          <w:tcPr>
            <w:tcW w:w="1245" w:type="dxa"/>
          </w:tcPr>
          <w:p>
            <w:pPr>
              <w:rPr>
                <w:rFonts w:hint="eastAsia" w:ascii="仿宋" w:hAnsi="仿宋" w:eastAsia="仿宋" w:cs="仿宋"/>
                <w:sz w:val="24"/>
                <w:szCs w:val="24"/>
              </w:rPr>
            </w:pPr>
          </w:p>
        </w:tc>
        <w:tc>
          <w:tcPr>
            <w:tcW w:w="2420" w:type="dxa"/>
          </w:tcPr>
          <w:p>
            <w:pPr>
              <w:rPr>
                <w:rFonts w:hint="eastAsia" w:ascii="仿宋" w:hAnsi="仿宋" w:eastAsia="仿宋" w:cs="仿宋"/>
                <w:sz w:val="24"/>
                <w:szCs w:val="24"/>
              </w:rPr>
            </w:pPr>
          </w:p>
        </w:tc>
        <w:tc>
          <w:tcPr>
            <w:tcW w:w="1237" w:type="dxa"/>
          </w:tcPr>
          <w:p>
            <w:pPr>
              <w:rPr>
                <w:rFonts w:hint="eastAsia" w:ascii="仿宋" w:hAnsi="仿宋" w:eastAsia="仿宋" w:cs="仿宋"/>
                <w:sz w:val="24"/>
                <w:szCs w:val="24"/>
              </w:rPr>
            </w:pPr>
          </w:p>
        </w:tc>
        <w:tc>
          <w:tcPr>
            <w:tcW w:w="2254" w:type="dxa"/>
          </w:tcPr>
          <w:p>
            <w:pPr>
              <w:rPr>
                <w:rFonts w:hint="eastAsia" w:ascii="仿宋" w:hAnsi="仿宋" w:eastAsia="仿宋" w:cs="仿宋"/>
                <w:sz w:val="24"/>
                <w:szCs w:val="24"/>
              </w:rPr>
            </w:pPr>
          </w:p>
        </w:tc>
      </w:tr>
    </w:tbl>
    <w:p>
      <w:pPr>
        <w:rPr>
          <w:rFonts w:hint="eastAsia" w:ascii="黑体" w:hAnsi="黑体" w:eastAsia="黑体" w:cs="黑体"/>
          <w:bCs/>
          <w:sz w:val="32"/>
          <w:szCs w:val="32"/>
        </w:rPr>
      </w:pPr>
      <w:r>
        <w:rPr>
          <w:rFonts w:hint="eastAsia" w:ascii="黑体" w:hAnsi="黑体" w:eastAsia="黑体" w:cs="黑体"/>
          <w:bCs/>
          <w:sz w:val="32"/>
          <w:szCs w:val="32"/>
        </w:rPr>
        <w:t>六、单位意见</w:t>
      </w:r>
    </w:p>
    <w:tbl>
      <w:tblPr>
        <w:tblStyle w:val="2"/>
        <w:tblW w:w="912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080"/>
        <w:gridCol w:w="804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494" w:hRule="atLeast"/>
          <w:jc w:val="center"/>
        </w:trPr>
        <w:tc>
          <w:tcPr>
            <w:tcW w:w="9123" w:type="dxa"/>
            <w:gridSpan w:val="2"/>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790" w:hRule="atLeast"/>
          <w:jc w:val="center"/>
        </w:trPr>
        <w:tc>
          <w:tcPr>
            <w:tcW w:w="10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声</w:t>
            </w:r>
          </w:p>
          <w:p>
            <w:pPr>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明</w:t>
            </w:r>
          </w:p>
        </w:tc>
        <w:tc>
          <w:tcPr>
            <w:tcW w:w="8043" w:type="dxa"/>
          </w:tcPr>
          <w:p>
            <w:pPr>
              <w:ind w:firstLine="480" w:firstLineChars="200"/>
              <w:rPr>
                <w:rFonts w:hint="eastAsia" w:ascii="仿宋_GB2312" w:hAnsi="仿宋_GB2312" w:eastAsia="仿宋_GB2312" w:cs="仿宋_GB2312"/>
                <w:sz w:val="24"/>
                <w:szCs w:val="24"/>
              </w:rPr>
            </w:pPr>
          </w:p>
          <w:p>
            <w:pPr>
              <w:ind w:firstLine="51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我单位按照电力创新奖的具体要求，对本申报书及其附件进行了审查，确认该项目符合推荐条件，申报材料全部内容属实，所提供材料不存在任何违反《中华人民共和国保守国家秘密法》和《科学技术保密规定》等有关法律法规及侵犯他人知识产权的情形，并对其真实性负责。如有不符，我单位愿意承担相关后果。 </w:t>
            </w:r>
          </w:p>
          <w:p>
            <w:pPr>
              <w:ind w:firstLine="88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申报单位（公章）：</w:t>
            </w:r>
          </w:p>
          <w:p>
            <w:pPr>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pPr>
        <w:outlineLvl w:val="0"/>
        <w:rPr>
          <w:rFonts w:hint="eastAsia" w:ascii="黑体" w:hAnsi="黑体" w:eastAsia="黑体" w:cs="黑体"/>
          <w:bCs/>
          <w:sz w:val="32"/>
          <w:szCs w:val="32"/>
        </w:rPr>
      </w:pPr>
      <w:r>
        <w:rPr>
          <w:rFonts w:hint="eastAsia" w:ascii="黑体" w:hAnsi="黑体" w:eastAsia="黑体" w:cs="黑体"/>
          <w:bCs/>
          <w:sz w:val="32"/>
          <w:szCs w:val="32"/>
          <w:lang w:eastAsia="zh-CN"/>
        </w:rPr>
        <w:t>七</w:t>
      </w:r>
      <w:r>
        <w:rPr>
          <w:rFonts w:hint="eastAsia" w:ascii="黑体" w:hAnsi="黑体" w:eastAsia="黑体" w:cs="黑体"/>
          <w:bCs/>
          <w:sz w:val="32"/>
          <w:szCs w:val="32"/>
        </w:rPr>
        <w:t>、主要附件目录</w:t>
      </w:r>
    </w:p>
    <w:tbl>
      <w:tblPr>
        <w:tblStyle w:val="2"/>
        <w:tblW w:w="91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1028"/>
        <w:gridCol w:w="679"/>
        <w:gridCol w:w="1279"/>
        <w:gridCol w:w="521"/>
        <w:gridCol w:w="1248"/>
        <w:gridCol w:w="912"/>
        <w:gridCol w:w="408"/>
        <w:gridCol w:w="1276"/>
        <w:gridCol w:w="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9137" w:type="dxa"/>
            <w:gridSpan w:val="10"/>
            <w:vAlign w:val="center"/>
          </w:tcPr>
          <w:p>
            <w:pP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1．知识产权证明目录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授权（申请）项目名称</w:t>
            </w:r>
          </w:p>
        </w:tc>
        <w:tc>
          <w:tcPr>
            <w:tcW w:w="1958"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知识产权类别</w:t>
            </w:r>
          </w:p>
        </w:tc>
        <w:tc>
          <w:tcPr>
            <w:tcW w:w="1769"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国 （区） 别</w:t>
            </w:r>
          </w:p>
        </w:tc>
        <w:tc>
          <w:tcPr>
            <w:tcW w:w="1320"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申 请 号</w:t>
            </w:r>
          </w:p>
        </w:tc>
        <w:tc>
          <w:tcPr>
            <w:tcW w:w="1297"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授 权 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793" w:type="dxa"/>
            <w:gridSpan w:val="2"/>
          </w:tcPr>
          <w:p>
            <w:pPr>
              <w:rPr>
                <w:rFonts w:hint="eastAsia" w:ascii="仿宋_GB2312" w:hAnsi="仿宋_GB2312" w:eastAsia="仿宋_GB2312" w:cs="仿宋_GB2312"/>
                <w:sz w:val="24"/>
                <w:szCs w:val="24"/>
                <w:lang w:val="zh-CN"/>
              </w:rPr>
            </w:pPr>
          </w:p>
        </w:tc>
        <w:tc>
          <w:tcPr>
            <w:tcW w:w="1958" w:type="dxa"/>
            <w:gridSpan w:val="2"/>
          </w:tcPr>
          <w:p>
            <w:pPr>
              <w:rPr>
                <w:rFonts w:hint="eastAsia" w:ascii="仿宋_GB2312" w:hAnsi="仿宋_GB2312" w:eastAsia="仿宋_GB2312" w:cs="仿宋_GB2312"/>
                <w:sz w:val="24"/>
                <w:szCs w:val="24"/>
                <w:lang w:val="zh-CN"/>
              </w:rPr>
            </w:pPr>
          </w:p>
        </w:tc>
        <w:tc>
          <w:tcPr>
            <w:tcW w:w="1769" w:type="dxa"/>
            <w:gridSpan w:val="2"/>
          </w:tcPr>
          <w:p>
            <w:pPr>
              <w:rPr>
                <w:rFonts w:hint="eastAsia" w:ascii="仿宋_GB2312" w:hAnsi="仿宋_GB2312" w:eastAsia="仿宋_GB2312" w:cs="仿宋_GB2312"/>
                <w:sz w:val="24"/>
                <w:szCs w:val="24"/>
                <w:lang w:val="zh-CN"/>
              </w:rPr>
            </w:pPr>
          </w:p>
        </w:tc>
        <w:tc>
          <w:tcPr>
            <w:tcW w:w="1320" w:type="dxa"/>
            <w:gridSpan w:val="2"/>
          </w:tcPr>
          <w:p>
            <w:pPr>
              <w:rPr>
                <w:rFonts w:hint="eastAsia" w:ascii="仿宋_GB2312" w:hAnsi="仿宋_GB2312" w:eastAsia="仿宋_GB2312" w:cs="仿宋_GB2312"/>
                <w:sz w:val="24"/>
                <w:szCs w:val="24"/>
                <w:lang w:val="zh-CN"/>
              </w:rPr>
            </w:pPr>
          </w:p>
        </w:tc>
        <w:tc>
          <w:tcPr>
            <w:tcW w:w="1297"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gridSpan w:val="2"/>
          </w:tcPr>
          <w:p>
            <w:pPr>
              <w:rPr>
                <w:rFonts w:hint="eastAsia" w:ascii="仿宋_GB2312" w:hAnsi="仿宋_GB2312" w:eastAsia="仿宋_GB2312" w:cs="仿宋_GB2312"/>
                <w:sz w:val="24"/>
                <w:szCs w:val="24"/>
                <w:lang w:val="zh-CN"/>
              </w:rPr>
            </w:pPr>
          </w:p>
        </w:tc>
        <w:tc>
          <w:tcPr>
            <w:tcW w:w="1958" w:type="dxa"/>
            <w:gridSpan w:val="2"/>
          </w:tcPr>
          <w:p>
            <w:pPr>
              <w:rPr>
                <w:rFonts w:hint="eastAsia" w:ascii="仿宋_GB2312" w:hAnsi="仿宋_GB2312" w:eastAsia="仿宋_GB2312" w:cs="仿宋_GB2312"/>
                <w:sz w:val="24"/>
                <w:szCs w:val="24"/>
                <w:lang w:val="zh-CN"/>
              </w:rPr>
            </w:pPr>
          </w:p>
        </w:tc>
        <w:tc>
          <w:tcPr>
            <w:tcW w:w="1769" w:type="dxa"/>
            <w:gridSpan w:val="2"/>
          </w:tcPr>
          <w:p>
            <w:pPr>
              <w:rPr>
                <w:rFonts w:hint="eastAsia" w:ascii="仿宋_GB2312" w:hAnsi="仿宋_GB2312" w:eastAsia="仿宋_GB2312" w:cs="仿宋_GB2312"/>
                <w:sz w:val="24"/>
                <w:szCs w:val="24"/>
                <w:lang w:val="zh-CN"/>
              </w:rPr>
            </w:pPr>
          </w:p>
        </w:tc>
        <w:tc>
          <w:tcPr>
            <w:tcW w:w="1320" w:type="dxa"/>
            <w:gridSpan w:val="2"/>
          </w:tcPr>
          <w:p>
            <w:pPr>
              <w:rPr>
                <w:rFonts w:hint="eastAsia" w:ascii="仿宋_GB2312" w:hAnsi="仿宋_GB2312" w:eastAsia="仿宋_GB2312" w:cs="仿宋_GB2312"/>
                <w:sz w:val="24"/>
                <w:szCs w:val="24"/>
                <w:lang w:val="zh-CN"/>
              </w:rPr>
            </w:pPr>
          </w:p>
        </w:tc>
        <w:tc>
          <w:tcPr>
            <w:tcW w:w="1297"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gridSpan w:val="2"/>
          </w:tcPr>
          <w:p>
            <w:pPr>
              <w:rPr>
                <w:rFonts w:hint="eastAsia" w:ascii="仿宋_GB2312" w:hAnsi="仿宋_GB2312" w:eastAsia="仿宋_GB2312" w:cs="仿宋_GB2312"/>
                <w:sz w:val="24"/>
                <w:szCs w:val="24"/>
                <w:lang w:val="zh-CN"/>
              </w:rPr>
            </w:pPr>
          </w:p>
        </w:tc>
        <w:tc>
          <w:tcPr>
            <w:tcW w:w="1958" w:type="dxa"/>
            <w:gridSpan w:val="2"/>
          </w:tcPr>
          <w:p>
            <w:pPr>
              <w:rPr>
                <w:rFonts w:hint="eastAsia" w:ascii="仿宋_GB2312" w:hAnsi="仿宋_GB2312" w:eastAsia="仿宋_GB2312" w:cs="仿宋_GB2312"/>
                <w:sz w:val="24"/>
                <w:szCs w:val="24"/>
                <w:lang w:val="zh-CN"/>
              </w:rPr>
            </w:pPr>
          </w:p>
        </w:tc>
        <w:tc>
          <w:tcPr>
            <w:tcW w:w="1769" w:type="dxa"/>
            <w:gridSpan w:val="2"/>
          </w:tcPr>
          <w:p>
            <w:pPr>
              <w:rPr>
                <w:rFonts w:hint="eastAsia" w:ascii="仿宋_GB2312" w:hAnsi="仿宋_GB2312" w:eastAsia="仿宋_GB2312" w:cs="仿宋_GB2312"/>
                <w:sz w:val="24"/>
                <w:szCs w:val="24"/>
                <w:lang w:val="zh-CN"/>
              </w:rPr>
            </w:pPr>
          </w:p>
        </w:tc>
        <w:tc>
          <w:tcPr>
            <w:tcW w:w="1320" w:type="dxa"/>
            <w:gridSpan w:val="2"/>
          </w:tcPr>
          <w:p>
            <w:pPr>
              <w:rPr>
                <w:rFonts w:hint="eastAsia" w:ascii="仿宋_GB2312" w:hAnsi="仿宋_GB2312" w:eastAsia="仿宋_GB2312" w:cs="仿宋_GB2312"/>
                <w:sz w:val="24"/>
                <w:szCs w:val="24"/>
                <w:lang w:val="zh-CN"/>
              </w:rPr>
            </w:pPr>
          </w:p>
        </w:tc>
        <w:tc>
          <w:tcPr>
            <w:tcW w:w="1297"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9116" w:type="dxa"/>
            <w:gridSpan w:val="9"/>
            <w:vAlign w:val="center"/>
          </w:tcPr>
          <w:p>
            <w:pP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2．实施应用证明目录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65" w:type="dxa"/>
            <w:vAlign w:val="center"/>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实施应用</w:t>
            </w:r>
          </w:p>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单位名称</w:t>
            </w:r>
          </w:p>
        </w:tc>
        <w:tc>
          <w:tcPr>
            <w:tcW w:w="1707" w:type="dxa"/>
            <w:gridSpan w:val="2"/>
            <w:vAlign w:val="center"/>
          </w:tcPr>
          <w:p>
            <w:pPr>
              <w:ind w:left="3" w:leftChars="-33" w:right="-99" w:rightChars="-45" w:hanging="76" w:hangingChars="32"/>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应用起始时间</w:t>
            </w:r>
          </w:p>
        </w:tc>
        <w:tc>
          <w:tcPr>
            <w:tcW w:w="1800"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应用单位</w:t>
            </w:r>
          </w:p>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联系人及电话</w:t>
            </w:r>
          </w:p>
        </w:tc>
        <w:tc>
          <w:tcPr>
            <w:tcW w:w="2160" w:type="dxa"/>
            <w:gridSpan w:val="2"/>
          </w:tcPr>
          <w:p>
            <w:pPr>
              <w:ind w:left="4" w:leftChars="-45" w:right="-99" w:rightChars="-45" w:hanging="103" w:hangingChars="43"/>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使用本项目产生的经济效益（万元）</w:t>
            </w:r>
          </w:p>
        </w:tc>
        <w:tc>
          <w:tcPr>
            <w:tcW w:w="1684"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已提交应用证明（√）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65" w:type="dxa"/>
          </w:tcPr>
          <w:p>
            <w:pP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p>
        </w:tc>
        <w:tc>
          <w:tcPr>
            <w:tcW w:w="1707" w:type="dxa"/>
            <w:gridSpan w:val="2"/>
          </w:tcPr>
          <w:p>
            <w:pPr>
              <w:jc w:val="righ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年  　月</w:t>
            </w:r>
          </w:p>
        </w:tc>
        <w:tc>
          <w:tcPr>
            <w:tcW w:w="1800" w:type="dxa"/>
            <w:gridSpan w:val="2"/>
          </w:tcPr>
          <w:p>
            <w:pPr>
              <w:rPr>
                <w:rFonts w:hint="eastAsia" w:ascii="仿宋_GB2312" w:hAnsi="仿宋_GB2312" w:eastAsia="仿宋_GB2312" w:cs="仿宋_GB2312"/>
                <w:sz w:val="24"/>
                <w:szCs w:val="24"/>
                <w:lang w:val="zh-CN"/>
              </w:rPr>
            </w:pPr>
          </w:p>
        </w:tc>
        <w:tc>
          <w:tcPr>
            <w:tcW w:w="2160" w:type="dxa"/>
            <w:gridSpan w:val="2"/>
          </w:tcPr>
          <w:p>
            <w:pPr>
              <w:rPr>
                <w:rFonts w:hint="eastAsia" w:ascii="仿宋_GB2312" w:hAnsi="仿宋_GB2312" w:eastAsia="仿宋_GB2312" w:cs="仿宋_GB2312"/>
                <w:sz w:val="24"/>
                <w:szCs w:val="24"/>
                <w:lang w:val="zh-CN"/>
              </w:rPr>
            </w:pPr>
          </w:p>
        </w:tc>
        <w:tc>
          <w:tcPr>
            <w:tcW w:w="1684"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65" w:type="dxa"/>
          </w:tcPr>
          <w:p>
            <w:pP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p>
        </w:tc>
        <w:tc>
          <w:tcPr>
            <w:tcW w:w="1707" w:type="dxa"/>
            <w:gridSpan w:val="2"/>
          </w:tcPr>
          <w:p>
            <w:pPr>
              <w:jc w:val="righ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年  　月</w:t>
            </w:r>
          </w:p>
        </w:tc>
        <w:tc>
          <w:tcPr>
            <w:tcW w:w="1800" w:type="dxa"/>
            <w:gridSpan w:val="2"/>
          </w:tcPr>
          <w:p>
            <w:pPr>
              <w:rPr>
                <w:rFonts w:hint="eastAsia" w:ascii="仿宋_GB2312" w:hAnsi="仿宋_GB2312" w:eastAsia="仿宋_GB2312" w:cs="仿宋_GB2312"/>
                <w:sz w:val="24"/>
                <w:szCs w:val="24"/>
                <w:lang w:val="zh-CN"/>
              </w:rPr>
            </w:pPr>
          </w:p>
        </w:tc>
        <w:tc>
          <w:tcPr>
            <w:tcW w:w="2160" w:type="dxa"/>
            <w:gridSpan w:val="2"/>
          </w:tcPr>
          <w:p>
            <w:pPr>
              <w:rPr>
                <w:rFonts w:hint="eastAsia" w:ascii="仿宋_GB2312" w:hAnsi="仿宋_GB2312" w:eastAsia="仿宋_GB2312" w:cs="仿宋_GB2312"/>
                <w:sz w:val="24"/>
                <w:szCs w:val="24"/>
                <w:lang w:val="zh-CN"/>
              </w:rPr>
            </w:pPr>
          </w:p>
        </w:tc>
        <w:tc>
          <w:tcPr>
            <w:tcW w:w="1684"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65" w:type="dxa"/>
          </w:tcPr>
          <w:p>
            <w:pP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p>
        </w:tc>
        <w:tc>
          <w:tcPr>
            <w:tcW w:w="1707" w:type="dxa"/>
            <w:gridSpan w:val="2"/>
          </w:tcPr>
          <w:p>
            <w:pPr>
              <w:jc w:val="righ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年  　月</w:t>
            </w:r>
          </w:p>
        </w:tc>
        <w:tc>
          <w:tcPr>
            <w:tcW w:w="1800" w:type="dxa"/>
            <w:gridSpan w:val="2"/>
          </w:tcPr>
          <w:p>
            <w:pPr>
              <w:rPr>
                <w:rFonts w:hint="eastAsia" w:ascii="仿宋_GB2312" w:hAnsi="仿宋_GB2312" w:eastAsia="仿宋_GB2312" w:cs="仿宋_GB2312"/>
                <w:sz w:val="24"/>
                <w:szCs w:val="24"/>
                <w:lang w:val="zh-CN"/>
              </w:rPr>
            </w:pPr>
          </w:p>
        </w:tc>
        <w:tc>
          <w:tcPr>
            <w:tcW w:w="2160" w:type="dxa"/>
            <w:gridSpan w:val="2"/>
          </w:tcPr>
          <w:p>
            <w:pPr>
              <w:rPr>
                <w:rFonts w:hint="eastAsia" w:ascii="仿宋_GB2312" w:hAnsi="仿宋_GB2312" w:eastAsia="仿宋_GB2312" w:cs="仿宋_GB2312"/>
                <w:sz w:val="24"/>
                <w:szCs w:val="24"/>
                <w:lang w:val="zh-CN"/>
              </w:rPr>
            </w:pPr>
          </w:p>
        </w:tc>
        <w:tc>
          <w:tcPr>
            <w:tcW w:w="1684"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9116" w:type="dxa"/>
            <w:gridSpan w:val="9"/>
          </w:tcPr>
          <w:p>
            <w:pPr>
              <w:rPr>
                <w:rFonts w:hint="eastAsia" w:ascii="仿宋_GB2312" w:hAnsi="仿宋_GB2312" w:eastAsia="仿宋_GB2312" w:cs="仿宋_GB2312"/>
                <w:sz w:val="24"/>
                <w:szCs w:val="24"/>
                <w:lang w:val="zh-CN"/>
              </w:rPr>
            </w:pPr>
            <w:r>
              <w:rPr>
                <w:rFonts w:hint="eastAsia" w:ascii="仿宋_GB2312" w:hAnsi="仿宋_GB2312" w:eastAsia="仿宋_GB2312" w:cs="仿宋_GB2312"/>
                <w:b/>
                <w:bCs w:val="0"/>
                <w:sz w:val="24"/>
                <w:szCs w:val="24"/>
                <w:lang w:val="zh-CN"/>
              </w:rPr>
              <w:t>3．工程技术创新评价或行业管理创新评价证明及其他证明目录（可含查新检索报告、测试报告等）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76" w:hRule="atLeast"/>
          <w:jc w:val="center"/>
        </w:trPr>
        <w:tc>
          <w:tcPr>
            <w:tcW w:w="9116" w:type="dxa"/>
            <w:gridSpan w:val="9"/>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9116" w:type="dxa"/>
            <w:gridSpan w:val="9"/>
          </w:tcPr>
          <w:p>
            <w:pPr>
              <w:rPr>
                <w:rFonts w:hint="eastAsia" w:ascii="仿宋_GB2312" w:hAnsi="仿宋_GB2312" w:eastAsia="仿宋_GB2312" w:cs="仿宋_GB2312"/>
                <w:sz w:val="24"/>
                <w:szCs w:val="24"/>
                <w:lang w:val="zh-CN"/>
              </w:rPr>
            </w:pPr>
            <w:r>
              <w:rPr>
                <w:rFonts w:hint="eastAsia" w:ascii="仿宋_GB2312" w:hAnsi="仿宋_GB2312" w:eastAsia="仿宋_GB2312" w:cs="仿宋_GB2312"/>
                <w:b/>
                <w:bCs w:val="0"/>
                <w:sz w:val="24"/>
                <w:szCs w:val="24"/>
                <w:lang w:val="zh-CN"/>
              </w:rPr>
              <w:t>4．研究报告目录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34" w:hRule="atLeast"/>
          <w:jc w:val="center"/>
        </w:trPr>
        <w:tc>
          <w:tcPr>
            <w:tcW w:w="9116" w:type="dxa"/>
            <w:gridSpan w:val="9"/>
          </w:tcPr>
          <w:p>
            <w:pPr>
              <w:rPr>
                <w:rFonts w:hint="eastAsia" w:ascii="仿宋_GB2312" w:hAnsi="仿宋_GB2312" w:eastAsia="仿宋_GB2312" w:cs="仿宋_GB2312"/>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498" w:lineRule="exact"/>
        <w:textAlignment w:val="auto"/>
        <w:outlineLvl w:val="0"/>
        <w:rPr>
          <w:rFonts w:hint="eastAsia" w:ascii="黑体" w:hAnsi="黑体" w:eastAsia="黑体" w:cs="黑体"/>
          <w:bCs/>
          <w:sz w:val="32"/>
          <w:szCs w:val="32"/>
        </w:rPr>
      </w:pPr>
      <w:r>
        <w:rPr>
          <w:rFonts w:hint="eastAsia" w:ascii="黑体" w:hAnsi="黑体" w:eastAsia="黑体" w:cs="黑体"/>
          <w:bCs/>
          <w:sz w:val="32"/>
          <w:szCs w:val="32"/>
          <w:lang w:eastAsia="zh-CN"/>
        </w:rPr>
        <w:t>八</w:t>
      </w:r>
      <w:r>
        <w:rPr>
          <w:rFonts w:hint="eastAsia" w:ascii="黑体" w:hAnsi="黑体" w:eastAsia="黑体" w:cs="黑体"/>
          <w:bCs/>
          <w:sz w:val="32"/>
          <w:szCs w:val="32"/>
        </w:rPr>
        <w:t>、附件</w:t>
      </w: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1.知识产权证明复印件；</w:t>
      </w: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2.查新报告复印件；</w:t>
      </w: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zh-CN"/>
        </w:rPr>
        <w:t>应用证明复印件；</w:t>
      </w: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zh-CN"/>
        </w:rPr>
        <w:t>.评价证明及其他证明复印件；</w:t>
      </w: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zh-CN"/>
        </w:rPr>
        <w:t>.项目研究报告摘要（限2万字）</w:t>
      </w: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7FCAF6-D1D2-424A-984C-31E2DEA348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86A64450-EA0B-48B1-B2B0-1ACA5E9F7919}"/>
  </w:font>
  <w:font w:name="仿宋_GB2312">
    <w:panose1 w:val="02010609030101010101"/>
    <w:charset w:val="86"/>
    <w:family w:val="modern"/>
    <w:pitch w:val="default"/>
    <w:sig w:usb0="00000001" w:usb1="080E0000" w:usb2="00000000" w:usb3="00000000" w:csb0="00040000" w:csb1="00000000"/>
    <w:embedRegular r:id="rId3" w:fontKey="{4A45EEEC-DD3C-4BBE-8E42-25CAE5CC1A39}"/>
  </w:font>
  <w:font w:name="方正小标宋简体">
    <w:panose1 w:val="02000000000000000000"/>
    <w:charset w:val="86"/>
    <w:family w:val="script"/>
    <w:pitch w:val="default"/>
    <w:sig w:usb0="00000001" w:usb1="08000000" w:usb2="00000000" w:usb3="00000000" w:csb0="00040000" w:csb1="00000000"/>
    <w:embedRegular r:id="rId4" w:fontKey="{FFE01D46-EA9B-4366-AF1C-5F9D8C9C7398}"/>
  </w:font>
  <w:font w:name="楷体_GB2312">
    <w:altName w:val="楷体"/>
    <w:panose1 w:val="02010609030101010101"/>
    <w:charset w:val="86"/>
    <w:family w:val="modern"/>
    <w:pitch w:val="default"/>
    <w:sig w:usb0="00000000" w:usb1="00000000" w:usb2="00000000" w:usb3="00000000" w:csb0="00040000" w:csb1="00000000"/>
    <w:embedRegular r:id="rId5" w:fontKey="{3812ACF7-62A5-459C-A369-CBC1AFAFEA6A}"/>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15D30"/>
    <w:rsid w:val="06196BF7"/>
    <w:rsid w:val="317119F6"/>
    <w:rsid w:val="50794216"/>
    <w:rsid w:val="53215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无间隔1"/>
    <w:qFormat/>
    <w:uiPriority w:val="1"/>
    <w:pPr>
      <w:widowControl w:val="0"/>
      <w:autoSpaceDE/>
      <w:autoSpaceDN/>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2021-03-23T03:07:00Z</dcterms:created>
  <dc:creator>WPS_1173031808</dc:creator>
  <cp:lastModifiedBy>tong3113507021</cp:lastModifiedBy>
  <dcterms:modified xsi:type="dcterms:W3CDTF">2021-03-29T08:05:08Z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