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本单位就申请参评 2022年度山东省电力行业协会"电力行业安全生产工作先进单位及先进个人"有关事项，现作出下列承诺∶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1.所填报和提交的信息真实、准确;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2.满足评选条件;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3.本单位愿意承担不实承诺、虚假承诺、违反承诺所造成的损失和引发的相应法律责任。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" w:firstLineChars="2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72" w:firstLineChars="6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法定代表人或授权人（签字并盖章）∶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68" w:firstLineChars="14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公司名称（盖章）∶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0" w:firstLineChars="2000"/>
        <w:textAlignment w:val="auto"/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pacing w:val="-4"/>
          <w:sz w:val="32"/>
          <w:szCs w:val="32"/>
          <w:lang w:val="en-US" w:eastAsia="zh-CN"/>
        </w:rPr>
        <w:t>日期∶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FD0BF3-8E80-46B0-B4CC-D7B5A7E602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19D3AFD-22F9-42C8-BEC0-DF991223E962}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75E869-CD2E-413C-8EBE-4609459685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57C2264-AFA1-4F80-AA90-F14DB733708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4D4B4D1-9811-41FE-92F4-50F7EC3B8B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jZiY2EwN2I2Mjc0MDA2ZThmYTZlNWZiMDdlYWEifQ=="/>
  </w:docVars>
  <w:rsids>
    <w:rsidRoot w:val="00000000"/>
    <w:rsid w:val="1E1C3BDB"/>
    <w:rsid w:val="207C7C7B"/>
    <w:rsid w:val="300005B1"/>
    <w:rsid w:val="39BA0CD9"/>
    <w:rsid w:val="4D041A7C"/>
    <w:rsid w:val="5BDC1753"/>
    <w:rsid w:val="660D7E94"/>
    <w:rsid w:val="763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480" w:firstLineChars="200"/>
      <w:jc w:val="left"/>
      <w:outlineLvl w:val="0"/>
    </w:pPr>
    <w:rPr>
      <w:rFonts w:ascii="Times New Roman" w:hAnsi="Times New Roman" w:eastAsia="仿宋" w:cs="Times New Roman"/>
      <w:b/>
      <w:kern w:val="44"/>
      <w:sz w:val="28"/>
    </w:rPr>
  </w:style>
  <w:style w:type="paragraph" w:styleId="2">
    <w:name w:val="heading 2"/>
    <w:basedOn w:val="3"/>
    <w:next w:val="4"/>
    <w:link w:val="9"/>
    <w:semiHidden/>
    <w:unhideWhenUsed/>
    <w:qFormat/>
    <w:uiPriority w:val="0"/>
    <w:pPr>
      <w:keepNext/>
      <w:keepLines/>
      <w:spacing w:line="360" w:lineRule="auto"/>
      <w:ind w:firstLine="480" w:firstLineChars="200"/>
      <w:jc w:val="left"/>
      <w:outlineLvl w:val="1"/>
    </w:pPr>
    <w:rPr>
      <w:rFonts w:ascii="仿宋" w:hAnsi="仿宋" w:eastAsia="仿宋"/>
      <w:bCs/>
      <w:kern w:val="0"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9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6">
    <w:name w:val="Normal Indent"/>
    <w:basedOn w:val="1"/>
    <w:uiPriority w:val="0"/>
    <w:pPr>
      <w:ind w:firstLine="420" w:firstLineChars="200"/>
    </w:pPr>
  </w:style>
  <w:style w:type="character" w:customStyle="1" w:styleId="9">
    <w:name w:val="标题 2 Char"/>
    <w:link w:val="2"/>
    <w:qFormat/>
    <w:uiPriority w:val="0"/>
    <w:rPr>
      <w:rFonts w:ascii="仿宋" w:hAnsi="仿宋" w:eastAsia="仿宋" w:cs="Times New Roman"/>
      <w:bCs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2021-10-29T02:09:00Z</dcterms:created>
  <dc:creator>lixia</dc:creator>
  <cp:lastModifiedBy>拂晓</cp:lastModifiedBy>
  <dcterms:modified xsi:type="dcterms:W3CDTF">2022-11-30T03:21:42Z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587BFA20E3D1438293B4F7ACB0A6520F</vt:lpwstr>
  </property>
</Properties>
</file>