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1440A">
      <w:pPr>
        <w:keepNext w:val="0"/>
        <w:keepLines w:val="0"/>
        <w:pageBreakBefore w:val="0"/>
        <w:wordWrap/>
        <w:overflowPunct/>
        <w:topLinePunct w:val="0"/>
        <w:bidi w:val="0"/>
        <w:spacing w:line="578" w:lineRule="exact"/>
        <w:textAlignment w:val="auto"/>
        <w:rPr>
          <w:rFonts w:ascii="黑体" w:hAnsi="黑体" w:eastAsia="黑体" w:cs="黑体"/>
          <w:sz w:val="32"/>
          <w:szCs w:val="32"/>
        </w:rPr>
      </w:pPr>
      <w:bookmarkStart w:id="2" w:name="_GoBack"/>
      <w:bookmarkEnd w:id="2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142B68C8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消防设施操作员培训报名表</w:t>
      </w:r>
    </w:p>
    <w:tbl>
      <w:tblPr>
        <w:tblStyle w:val="12"/>
        <w:tblW w:w="103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2219"/>
        <w:gridCol w:w="858"/>
        <w:gridCol w:w="1528"/>
        <w:gridCol w:w="1104"/>
        <w:gridCol w:w="1717"/>
        <w:gridCol w:w="1801"/>
      </w:tblGrid>
      <w:tr w14:paraId="6D727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  <w:jc w:val="center"/>
        </w:trPr>
        <w:tc>
          <w:tcPr>
            <w:tcW w:w="1116" w:type="dxa"/>
          </w:tcPr>
          <w:p w14:paraId="2AFB8D63">
            <w:pPr>
              <w:spacing w:line="480" w:lineRule="auto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培训期数</w:t>
            </w:r>
          </w:p>
        </w:tc>
        <w:tc>
          <w:tcPr>
            <w:tcW w:w="4605" w:type="dxa"/>
            <w:gridSpan w:val="3"/>
          </w:tcPr>
          <w:p w14:paraId="5207803D">
            <w:pPr>
              <w:spacing w:line="480" w:lineRule="auto"/>
              <w:jc w:val="left"/>
              <w:rPr>
                <w:rFonts w:hint="default" w:ascii="宋体" w:hAnsi="宋体" w:eastAsia="宋体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第21期□    第22期□         </w:t>
            </w:r>
          </w:p>
        </w:tc>
        <w:tc>
          <w:tcPr>
            <w:tcW w:w="1104" w:type="dxa"/>
          </w:tcPr>
          <w:p w14:paraId="1139680A">
            <w:pPr>
              <w:spacing w:line="480" w:lineRule="auto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支付方式</w:t>
            </w:r>
          </w:p>
        </w:tc>
        <w:tc>
          <w:tcPr>
            <w:tcW w:w="3518" w:type="dxa"/>
            <w:gridSpan w:val="2"/>
          </w:tcPr>
          <w:p w14:paraId="034B159D">
            <w:pPr>
              <w:spacing w:line="480" w:lineRule="auto"/>
              <w:jc w:val="lef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  个人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转账□ 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   对公</w:t>
            </w:r>
            <w:r>
              <w:rPr>
                <w:rFonts w:hint="eastAsia" w:ascii="宋体" w:hAnsi="宋体" w:eastAsia="宋体" w:cs="宋体"/>
                <w:szCs w:val="21"/>
              </w:rPr>
              <w:t>转账□</w:t>
            </w:r>
          </w:p>
        </w:tc>
      </w:tr>
      <w:tr w14:paraId="2FE92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84D9C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79C7E">
            <w:pPr>
              <w:rPr>
                <w:rFonts w:ascii="宋体" w:hAnsi="宋体" w:eastAsia="宋体" w:cs="宋体"/>
                <w:color w:val="FF0000"/>
                <w:sz w:val="28"/>
              </w:rPr>
            </w:pP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669C3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性别</w:t>
            </w:r>
          </w:p>
        </w:tc>
        <w:tc>
          <w:tcPr>
            <w:tcW w:w="15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4D38F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2CD19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民族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237AB">
            <w:pPr>
              <w:wordWrap w:val="0"/>
              <w:jc w:val="right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D233D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贴照片处</w:t>
            </w:r>
          </w:p>
          <w:p w14:paraId="0D53FB2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（2寸蓝底）</w:t>
            </w:r>
          </w:p>
          <w:p w14:paraId="3769FE37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00785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4F50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出生日期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297FE">
            <w:pPr>
              <w:spacing w:line="360" w:lineRule="auto"/>
              <w:ind w:firstLine="630" w:firstLineChars="3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年        月       日</w:t>
            </w:r>
          </w:p>
        </w:tc>
        <w:tc>
          <w:tcPr>
            <w:tcW w:w="110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E433">
            <w:pPr>
              <w:spacing w:line="360" w:lineRule="auto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年龄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C03F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                        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22875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2061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69FF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身份证号</w:t>
            </w:r>
          </w:p>
        </w:tc>
        <w:tc>
          <w:tcPr>
            <w:tcW w:w="460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994A8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BCB4E7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联系电话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1B2024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7A4F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ADDD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E40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报考等级</w:t>
            </w:r>
          </w:p>
        </w:tc>
        <w:tc>
          <w:tcPr>
            <w:tcW w:w="7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6B1B4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中级监控□       中级维保□</w:t>
            </w:r>
          </w:p>
        </w:tc>
        <w:tc>
          <w:tcPr>
            <w:tcW w:w="18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8BE48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6171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07AC8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工作单位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E47AA"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      </w:t>
            </w:r>
          </w:p>
        </w:tc>
      </w:tr>
      <w:tr w14:paraId="13D80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22CEE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邮寄地址</w:t>
            </w:r>
          </w:p>
        </w:tc>
        <w:tc>
          <w:tcPr>
            <w:tcW w:w="922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3D35E"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190C8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63B4A">
            <w:pPr>
              <w:ind w:right="-191" w:rightChars="-91"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学历</w:t>
            </w:r>
          </w:p>
        </w:tc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41E81BD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  <w:tc>
          <w:tcPr>
            <w:tcW w:w="2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63AB8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相关专业名称</w:t>
            </w:r>
          </w:p>
        </w:tc>
        <w:tc>
          <w:tcPr>
            <w:tcW w:w="462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938F64">
            <w:pPr>
              <w:ind w:firstLine="210" w:firstLineChars="100"/>
              <w:rPr>
                <w:rFonts w:ascii="宋体" w:hAnsi="宋体" w:eastAsia="宋体" w:cs="宋体"/>
              </w:rPr>
            </w:pPr>
          </w:p>
        </w:tc>
      </w:tr>
      <w:tr w14:paraId="177C63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4" w:hRule="atLeast"/>
          <w:jc w:val="center"/>
        </w:trPr>
        <w:tc>
          <w:tcPr>
            <w:tcW w:w="1034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3B724">
            <w:pPr>
              <w:jc w:val="center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填表须知</w:t>
            </w:r>
          </w:p>
          <w:p w14:paraId="3A70D76F">
            <w:pPr>
              <w:jc w:val="left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请各位学员认真仔细阅读以下内容 </w:t>
            </w:r>
          </w:p>
          <w:p w14:paraId="6FF47FF1"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 xml:space="preserve">  1.本校仅提供消防设施操作员课程培训。培训费是指消防设施操作员培训费用，与是否参加（或是否通过）国考无关。</w:t>
            </w:r>
          </w:p>
          <w:p w14:paraId="13B56987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</w:rPr>
              <w:t>.自交费之日起3日内，允许退费，退费需扣除书本费，3天后如因自身原因不能参加培训，则不予以退费。</w:t>
            </w:r>
          </w:p>
          <w:p w14:paraId="6AEF5DBA">
            <w:pPr>
              <w:ind w:left="195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.凡本校学员可持结业证终身免费复训。</w:t>
            </w:r>
          </w:p>
          <w:p w14:paraId="6A2B3512">
            <w:pPr>
              <w:ind w:left="195"/>
              <w:rPr>
                <w:rFonts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</w:rPr>
              <w:t>.本人承诺以上信息和报名材料真实可靠，保证参加学习和通过结业考试后领取结业证，如有虚假信息或未如期毕业，将由本人承担全部责任。</w:t>
            </w:r>
          </w:p>
          <w:p w14:paraId="46C926EC">
            <w:pPr>
              <w:ind w:firstLine="210" w:firstLineChars="100"/>
              <w:rPr>
                <w:rFonts w:ascii="宋体" w:hAnsi="宋体" w:eastAsia="宋体" w:cs="宋体"/>
              </w:rPr>
            </w:pPr>
          </w:p>
          <w:p w14:paraId="542896D0">
            <w:pPr>
              <w:ind w:firstLine="210" w:firstLineChars="1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本人是否同意以上须知：_______________________</w:t>
            </w:r>
          </w:p>
          <w:p w14:paraId="72C257A5">
            <w:pPr>
              <w:ind w:firstLine="3570" w:firstLineChars="1700"/>
              <w:rPr>
                <w:rFonts w:ascii="宋体" w:hAnsi="宋体" w:eastAsia="宋体" w:cs="宋体"/>
              </w:rPr>
            </w:pPr>
          </w:p>
          <w:p w14:paraId="4F0F2AE9">
            <w:pPr>
              <w:ind w:firstLine="6720" w:firstLineChars="3200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签字并按手印：</w:t>
            </w:r>
          </w:p>
        </w:tc>
      </w:tr>
    </w:tbl>
    <w:p w14:paraId="2A616696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t>填表说明</w:t>
      </w:r>
      <w:r>
        <w:rPr>
          <w:rFonts w:hint="eastAsia" w:ascii="宋体" w:hAnsi="宋体" w:eastAsia="宋体" w:cs="宋体"/>
        </w:rPr>
        <w:t>：</w:t>
      </w:r>
    </w:p>
    <w:p w14:paraId="4DEF0141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1.内容要真实，字迹要清楚，必须本人签字。</w:t>
      </w:r>
    </w:p>
    <w:p w14:paraId="0B4ACCB9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2.照片处粘贴小2寸蓝底近期彩色免冠照片一张。</w:t>
      </w:r>
    </w:p>
    <w:p w14:paraId="3AA43BF9">
      <w:pPr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宋体" w:hAnsi="宋体" w:eastAsia="宋体" w:cs="宋体"/>
        </w:rPr>
        <w:t>3.该表与身份证复印件、学历复印件</w:t>
      </w:r>
      <w:r>
        <w:rPr>
          <w:rFonts w:hint="eastAsia" w:ascii="宋体" w:hAnsi="宋体" w:eastAsia="宋体" w:cs="宋体"/>
          <w:szCs w:val="21"/>
        </w:rPr>
        <w:t>一起左上角粘贴为个人材料</w:t>
      </w:r>
      <w:r>
        <w:rPr>
          <w:rFonts w:hint="eastAsia" w:ascii="宋体" w:hAnsi="宋体" w:eastAsia="宋体" w:cs="宋体"/>
        </w:rPr>
        <w:t>。</w:t>
      </w:r>
    </w:p>
    <w:p w14:paraId="65062980">
      <w:pPr>
        <w:pStyle w:val="21"/>
        <w:spacing w:line="400" w:lineRule="exact"/>
        <w:ind w:firstLine="0"/>
        <w:jc w:val="both"/>
        <w:rPr>
          <w:rFonts w:hint="eastAsia" w:ascii="Times New Roman" w:hAnsi="Times New Roman" w:eastAsia="黑体" w:cs="Times New Roman"/>
          <w:sz w:val="30"/>
          <w:szCs w:val="30"/>
        </w:rPr>
      </w:pPr>
    </w:p>
    <w:p w14:paraId="37291E1B">
      <w:pPr>
        <w:spacing w:line="5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39F229CA">
      <w:pPr>
        <w:spacing w:line="500" w:lineRule="exact"/>
        <w:jc w:val="center"/>
        <w:rPr>
          <w:rFonts w:hint="eastAsia" w:ascii="Times New Roman" w:hAnsi="Times New Roman" w:eastAsia="黑体" w:cs="Times New Roman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28"/>
          <w:szCs w:val="28"/>
        </w:rPr>
        <w:t>消防设施操作员（中级监控）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28"/>
          <w:szCs w:val="28"/>
          <w:lang w:val="en-US" w:eastAsia="zh-CN"/>
        </w:rPr>
        <w:t>实操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28"/>
          <w:szCs w:val="28"/>
        </w:rPr>
        <w:t>课程表</w:t>
      </w:r>
    </w:p>
    <w:tbl>
      <w:tblPr>
        <w:tblStyle w:val="12"/>
        <w:tblW w:w="90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9"/>
        <w:gridCol w:w="1014"/>
        <w:gridCol w:w="1493"/>
        <w:gridCol w:w="1000"/>
        <w:gridCol w:w="3938"/>
      </w:tblGrid>
      <w:tr w14:paraId="589AC0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56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73C1CA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科目</w:t>
            </w: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7EA10B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日期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66F92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F4994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时长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4F0F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内容</w:t>
            </w:r>
          </w:p>
        </w:tc>
      </w:tr>
      <w:tr w14:paraId="710941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B27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实操课</w:t>
            </w:r>
          </w:p>
          <w:p w14:paraId="06C46AFF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8A8DA0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第一天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0828F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91AC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9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96D19D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  <w:t>学习消防实操国考仿真系统:自动火灾报警系统自动喷水灭火系统、防排烟系统、、应急广播系统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  <w:t>消防联动控制器操作等</w:t>
            </w:r>
          </w:p>
        </w:tc>
      </w:tr>
      <w:tr w14:paraId="6540F67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784D5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3D4A60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2A07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9B71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9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7E7F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</w:p>
        </w:tc>
      </w:tr>
      <w:tr w14:paraId="02603D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CB429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F764C7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EEF42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3583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E362C1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学习消防实操系统:自动火灾报警系统、应急照明系统、电气火灾监控系统、可燃气体报警系统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等</w:t>
            </w:r>
          </w:p>
        </w:tc>
      </w:tr>
      <w:tr w14:paraId="5A24CA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92CD41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B0004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94BAC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B7E78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A2EB55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学习消防实操系统:自动喷水灭火四大系统、消防给水系统、防火分隔设施、室内外消火栓系统、消防电梯、防排烟系统等</w:t>
            </w:r>
          </w:p>
        </w:tc>
      </w:tr>
      <w:tr w14:paraId="181269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7F5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C7625A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第三天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1A8ADF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67DE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81383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自由练习:国考仿真系统及消防实操设备练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习</w:t>
            </w:r>
          </w:p>
        </w:tc>
      </w:tr>
      <w:tr w14:paraId="66A3592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5A2B8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结业考试</w:t>
            </w:r>
          </w:p>
        </w:tc>
        <w:tc>
          <w:tcPr>
            <w:tcW w:w="101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95633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第四天</w:t>
            </w: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DEC6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C108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3BE8B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线上理论、线上消防实操国考仿真考试</w:t>
            </w:r>
          </w:p>
        </w:tc>
      </w:tr>
      <w:tr w14:paraId="3B4EF9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56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1EE7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1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7FB22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9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C81A4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44757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小时</w:t>
            </w:r>
          </w:p>
        </w:tc>
        <w:tc>
          <w:tcPr>
            <w:tcW w:w="39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C9BC72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tbl>
      <w:tblPr>
        <w:tblStyle w:val="13"/>
        <w:tblpPr w:leftFromText="180" w:rightFromText="180" w:vertAnchor="text" w:tblpX="10214" w:tblpY="-8837"/>
        <w:tblOverlap w:val="never"/>
        <w:tblW w:w="17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1"/>
      </w:tblGrid>
      <w:tr w14:paraId="3F07C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731" w:type="dxa"/>
          </w:tcPr>
          <w:p w14:paraId="7DAB64E0">
            <w:pPr>
              <w:rPr>
                <w:vertAlign w:val="baseline"/>
              </w:rPr>
            </w:pPr>
          </w:p>
        </w:tc>
      </w:tr>
    </w:tbl>
    <w:p w14:paraId="29432A00">
      <w:pPr>
        <w:pStyle w:val="21"/>
        <w:spacing w:line="400" w:lineRule="exact"/>
        <w:ind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28"/>
          <w:szCs w:val="28"/>
        </w:rPr>
        <w:t>消防设施操作员（中级维保）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28"/>
          <w:szCs w:val="28"/>
          <w:lang w:val="en-US" w:eastAsia="zh-CN"/>
        </w:rPr>
        <w:t>实操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28"/>
          <w:szCs w:val="28"/>
        </w:rPr>
        <w:t>课程表</w:t>
      </w:r>
    </w:p>
    <w:tbl>
      <w:tblPr>
        <w:tblStyle w:val="12"/>
        <w:tblW w:w="901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974"/>
        <w:gridCol w:w="1520"/>
        <w:gridCol w:w="1013"/>
        <w:gridCol w:w="3842"/>
      </w:tblGrid>
      <w:tr w14:paraId="77A50F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6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E33E1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科目</w:t>
            </w: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58DFD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日期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FC179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时间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EE5A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时长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793CB5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内容</w:t>
            </w:r>
          </w:p>
        </w:tc>
      </w:tr>
      <w:tr w14:paraId="57C015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66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D3D0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实操课</w:t>
            </w:r>
          </w:p>
          <w:p w14:paraId="201575CC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B4751">
            <w:pPr>
              <w:tabs>
                <w:tab w:val="left" w:pos="321"/>
              </w:tabs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第一天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4654F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6715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84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B969C4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学习消防实操国考仿真系统:自动火灾报警系统、自动喷水灭火系统、防排烟系统、应急广播系统、消防联动控制器操作、消防电梯检查和功能测试、消火栓系统的检查和功能测试等</w:t>
            </w:r>
          </w:p>
        </w:tc>
      </w:tr>
      <w:tr w14:paraId="6933DB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FD0EF3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0DBD03">
            <w:pPr>
              <w:tabs>
                <w:tab w:val="left" w:pos="321"/>
              </w:tabs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7338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B0A36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小时</w:t>
            </w:r>
          </w:p>
        </w:tc>
        <w:tc>
          <w:tcPr>
            <w:tcW w:w="384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10D9A7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</w:p>
        </w:tc>
      </w:tr>
      <w:tr w14:paraId="33E96A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D77F57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1E18B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第二天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A11959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0673C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2123AB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学习消防实操系统:自动火灾报警系统、应急照明系统、电气火灾监控系统、可燃气体报警系统等</w:t>
            </w:r>
          </w:p>
        </w:tc>
      </w:tr>
      <w:tr w14:paraId="694EED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017D2">
            <w:pPr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A72D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7296C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FFD7A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A168F6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学习消防实操系统:自动喷水灭火四大系统、消防给水系统、防火分隔设施、室内外消火栓系统、消防电梯、防排烟系统等</w:t>
            </w:r>
          </w:p>
        </w:tc>
      </w:tr>
      <w:tr w14:paraId="08F928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AFB0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ECDDD">
            <w:pPr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第三天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35F7A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AF50E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6小时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BF9F8D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/>
              </w:rPr>
              <w:t>火灾自动报警系统及自动灭火系统的维修、保养、检测、防火分隔系统、灭火器充装、防火门及防火卷帘维修及检测等</w:t>
            </w:r>
          </w:p>
        </w:tc>
      </w:tr>
      <w:tr w14:paraId="7FDC9A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66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A1FA9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结业考试</w:t>
            </w:r>
          </w:p>
        </w:tc>
        <w:tc>
          <w:tcPr>
            <w:tcW w:w="974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859A0">
            <w:pPr>
              <w:widowControl/>
              <w:jc w:val="both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第四天</w:t>
            </w: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5A484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9:00-12:00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05BF9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3小时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F99F6A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线上理论、线上消防实操国考仿真考试</w:t>
            </w:r>
          </w:p>
        </w:tc>
      </w:tr>
      <w:tr w14:paraId="2A67DA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66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F3F47D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974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27FDA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5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4B6373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13:30-16:30</w:t>
            </w:r>
          </w:p>
        </w:tc>
        <w:tc>
          <w:tcPr>
            <w:tcW w:w="10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694FF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小时</w:t>
            </w:r>
          </w:p>
        </w:tc>
        <w:tc>
          <w:tcPr>
            <w:tcW w:w="3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95B5A">
            <w:pPr>
              <w:widowControl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线下实操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考试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</w:tr>
    </w:tbl>
    <w:p w14:paraId="0C48D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7EF69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</w:pPr>
    </w:p>
    <w:p w14:paraId="2F0291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val="en-US" w:eastAsia="zh-CN"/>
        </w:rPr>
        <w:t>山东省</w:t>
      </w: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消防救援总队消防行业职业技能鉴定站考生</w:t>
      </w:r>
    </w:p>
    <w:p w14:paraId="1071AABD"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</w:rPr>
        <w:t>首次报名指导手册</w:t>
      </w:r>
    </w:p>
    <w:p w14:paraId="5AE17E3B">
      <w:pPr>
        <w:rPr>
          <w:rFonts w:hint="eastAsia" w:ascii="Times New Roman" w:hAnsi="Times New Roman" w:eastAsia="宋体"/>
          <w:color w:val="000000"/>
          <w:lang w:eastAsia="zh-CN"/>
        </w:rPr>
      </w:pPr>
    </w:p>
    <w:p w14:paraId="5E62EBB8">
      <w:pPr>
        <w:numPr>
          <w:ilvl w:val="0"/>
          <w:numId w:val="1"/>
        </w:numPr>
        <w:ind w:firstLine="640" w:firstLineChars="200"/>
        <w:jc w:val="left"/>
        <w:rPr>
          <w:rFonts w:hint="eastAsia" w:ascii="仿宋_GB2312" w:hAnsi="微软雅黑" w:eastAsia="仿宋_GB2312" w:cs="微软雅黑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基本条件</w:t>
      </w:r>
    </w:p>
    <w:p w14:paraId="3A6639FE">
      <w:pPr>
        <w:numPr>
          <w:ilvl w:val="0"/>
          <w:numId w:val="0"/>
        </w:numPr>
        <w:spacing w:line="600" w:lineRule="exact"/>
        <w:ind w:firstLine="64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（1）职业能力特征</w:t>
      </w:r>
    </w:p>
    <w:p w14:paraId="3C52A9BE">
      <w:pPr>
        <w:numPr>
          <w:ilvl w:val="0"/>
          <w:numId w:val="0"/>
        </w:numPr>
        <w:spacing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具有较好的观察、分析、判断、表达和计算能力，空间感、形体知觉、色觉、嗅觉、听觉正常，四肢健全，手指、手臂灵活，动作协调。</w:t>
      </w:r>
    </w:p>
    <w:p w14:paraId="7F2C31A2">
      <w:pPr>
        <w:numPr>
          <w:ilvl w:val="0"/>
          <w:numId w:val="0"/>
        </w:numPr>
        <w:spacing w:line="600" w:lineRule="exact"/>
        <w:ind w:firstLine="64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（2）普通受教育程度</w:t>
      </w:r>
    </w:p>
    <w:p w14:paraId="3EEA15AC">
      <w:pPr>
        <w:numPr>
          <w:ilvl w:val="0"/>
          <w:numId w:val="0"/>
        </w:numPr>
        <w:spacing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高中毕业（或同等及以上学力）</w:t>
      </w:r>
    </w:p>
    <w:p w14:paraId="4637A3B2">
      <w:pPr>
        <w:numPr>
          <w:ilvl w:val="0"/>
          <w:numId w:val="0"/>
        </w:numPr>
        <w:spacing w:line="600" w:lineRule="exact"/>
        <w:ind w:firstLine="640" w:firstLineChars="200"/>
        <w:rPr>
          <w:rFonts w:hint="default" w:ascii="Times New Roman" w:hAnsi="Times New Roman" w:eastAsia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二、基本信息</w:t>
      </w:r>
    </w:p>
    <w:p w14:paraId="20228B7D">
      <w:pPr>
        <w:numPr>
          <w:ilvl w:val="0"/>
          <w:numId w:val="0"/>
        </w:numPr>
        <w:spacing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考生一定要填写正确真实的个人信息，所填信息与考试办证息息相关，一旦信息错误就可能造成考生不能参加考试或办理证书。</w:t>
      </w:r>
    </w:p>
    <w:p w14:paraId="67C87EE2">
      <w:pPr>
        <w:numPr>
          <w:ilvl w:val="0"/>
          <w:numId w:val="0"/>
        </w:numPr>
        <w:spacing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（1）基本信息，要认真核对个人信息，尤其是姓名、性别、出生年月和身份证号，一旦提交不能更改。</w:t>
      </w:r>
    </w:p>
    <w:p w14:paraId="2D5F683F">
      <w:pPr>
        <w:numPr>
          <w:ilvl w:val="0"/>
          <w:numId w:val="0"/>
        </w:numPr>
        <w:spacing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（2）考生个人照片要按照办理居民身份证时的照片要求，报名系统上传照片即为后期制作证书照片，请务必按照要求上传姿态端正的个人免冠证件照片。</w:t>
      </w:r>
    </w:p>
    <w:p w14:paraId="29A495EE">
      <w:pPr>
        <w:numPr>
          <w:ilvl w:val="0"/>
          <w:numId w:val="0"/>
        </w:numPr>
        <w:spacing w:line="600" w:lineRule="exact"/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（3）工作单位、参加工作时间和毕业时间等，要与所上传工作证明附件相关时间不冲突。</w:t>
      </w:r>
    </w:p>
    <w:p w14:paraId="4F1593A0">
      <w:pPr>
        <w:numPr>
          <w:ilvl w:val="0"/>
          <w:numId w:val="0"/>
        </w:numPr>
        <w:spacing w:line="600" w:lineRule="exact"/>
        <w:ind w:firstLine="64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（4）证书收件信息，资格证书是鉴定指导中心直接邮寄到个人，需要考生所留信息真实有效，能及时收到资格证书。</w:t>
      </w:r>
    </w:p>
    <w:p w14:paraId="353359F7">
      <w:pPr>
        <w:numPr>
          <w:ilvl w:val="0"/>
          <w:numId w:val="0"/>
        </w:numPr>
        <w:spacing w:line="600" w:lineRule="exact"/>
        <w:ind w:firstLine="640"/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重要事项：考生个人照片在第一次报名预约初次资料审核时，考生有一次驳回修改的机会需重新上传个人照片，其他一律不能更改。如不更改可能造成资料审核不通过。</w:t>
      </w:r>
    </w:p>
    <w:p w14:paraId="6EF0E752">
      <w:pPr>
        <w:numPr>
          <w:ilvl w:val="0"/>
          <w:numId w:val="0"/>
        </w:numPr>
        <w:spacing w:line="600" w:lineRule="exact"/>
        <w:ind w:leftChars="200" w:firstLine="320" w:firstLineChars="10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三、</w:t>
      </w:r>
      <w:r>
        <w:rPr>
          <w:rFonts w:hint="eastAsia" w:ascii="Times New Roman" w:hAnsi="Times New Roman" w:eastAsia="黑体"/>
          <w:sz w:val="32"/>
          <w:szCs w:val="32"/>
        </w:rPr>
        <w:t>身份及学历</w:t>
      </w:r>
      <w:r>
        <w:rPr>
          <w:rFonts w:ascii="Times New Roman" w:hAnsi="Times New Roman" w:eastAsia="黑体"/>
          <w:sz w:val="32"/>
          <w:szCs w:val="32"/>
        </w:rPr>
        <w:t>材料</w:t>
      </w:r>
    </w:p>
    <w:p w14:paraId="54C50FD3">
      <w:pPr>
        <w:spacing w:line="6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（1）身份证清晰彩照/扫描件（正、反面）。</w:t>
      </w:r>
    </w:p>
    <w:p w14:paraId="0C071A68"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154940</wp:posOffset>
            </wp:positionV>
            <wp:extent cx="2505710" cy="3180080"/>
            <wp:effectExtent l="0" t="0" r="8890" b="1270"/>
            <wp:wrapTopAndBottom/>
            <wp:docPr id="5" name="图片 17" descr="src=http___bkimg.cdn.bcebos.com_pic_1b4c510fd9f9d72af7d58f51da2a2834359bbbcd&amp;refer=http___bkimg.cdn.bcebo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src=http___bkimg.cdn.bcebos.com_pic_1b4c510fd9f9d72af7d58f51da2a2834359bbbcd&amp;refer=http___bkimg.cdn.bcebos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（2）高中及同等学历以上的学历证书清晰彩照/扫描件。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大学专科及同等以上学历请同时提供学信网认证结果截图，大专以下学历若存在学历遗失的，请提供所在学校开具的学历证明（学历证明盖有学校公章视为有效，复印件无效）。</w:t>
      </w:r>
    </w:p>
    <w:p w14:paraId="34DCE198">
      <w:pPr>
        <w:spacing w:line="600" w:lineRule="exact"/>
        <w:rPr>
          <w:rFonts w:hint="eastAsia" w:ascii="Times New Roman" w:hAnsi="Times New Roman" w:eastAsia="方正仿宋_GBK"/>
          <w:sz w:val="32"/>
          <w:szCs w:val="32"/>
        </w:rPr>
      </w:pPr>
    </w:p>
    <w:p w14:paraId="7D808EC3">
      <w:pPr>
        <w:spacing w:line="240" w:lineRule="auto"/>
        <w:jc w:val="center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drawing>
          <wp:inline distT="0" distB="0" distL="114300" distR="114300">
            <wp:extent cx="4331335" cy="2889250"/>
            <wp:effectExtent l="0" t="0" r="12065" b="6350"/>
            <wp:docPr id="6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41C8A">
      <w:pPr>
        <w:spacing w:line="240" w:lineRule="auto"/>
        <w:jc w:val="center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证书清晰彩照/扫描件</w:t>
      </w:r>
    </w:p>
    <w:p w14:paraId="6B743897">
      <w:pPr>
        <w:spacing w:line="600" w:lineRule="exact"/>
        <w:rPr>
          <w:rFonts w:ascii="Times New Roman" w:hAnsi="Times New Roman" w:eastAsia="方正仿宋_GBK"/>
          <w:sz w:val="32"/>
          <w:szCs w:val="32"/>
        </w:rPr>
      </w:pPr>
    </w:p>
    <w:p w14:paraId="414426EE">
      <w:pPr>
        <w:spacing w:line="500" w:lineRule="exact"/>
        <w:jc w:val="center"/>
        <w:rPr>
          <w:rFonts w:ascii="方正黑体_GBK" w:hAnsi="方正黑体_GBK" w:eastAsia="方正黑体_GBK" w:cs="方正黑体_GBK"/>
          <w:sz w:val="28"/>
          <w:szCs w:val="28"/>
        </w:rPr>
      </w:pPr>
      <w:r>
        <w:rPr>
          <w:rFonts w:ascii="Times New Roman" w:hAnsi="Times New Roman" w:eastAsia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151765</wp:posOffset>
            </wp:positionV>
            <wp:extent cx="5132705" cy="3268345"/>
            <wp:effectExtent l="0" t="0" r="10795" b="8255"/>
            <wp:wrapTopAndBottom/>
            <wp:docPr id="1" name="图片 15" descr="a67b9f11158febc20e32aac2d9d4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a67b9f11158febc20e32aac2d9d4c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黑体_GBK" w:hAnsi="方正黑体_GBK" w:eastAsia="方正黑体_GBK" w:cs="方正黑体_GBK"/>
          <w:sz w:val="28"/>
          <w:szCs w:val="28"/>
        </w:rPr>
        <w:t>学信网认证</w:t>
      </w:r>
    </w:p>
    <w:p w14:paraId="26DA9003">
      <w:pPr>
        <w:spacing w:line="600" w:lineRule="exact"/>
        <w:ind w:firstLine="640" w:firstLineChars="200"/>
        <w:rPr>
          <w:rFonts w:ascii="Times New Roman" w:hAnsi="Times New Roman" w:eastAsia="方正仿宋_GBK"/>
          <w:sz w:val="32"/>
          <w:szCs w:val="32"/>
          <w:u w:val="single"/>
        </w:rPr>
      </w:pPr>
    </w:p>
    <w:p w14:paraId="788F4FCC">
      <w:pPr>
        <w:spacing w:line="6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大专以下学历若存在学历遗失的，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请提供所在学校开具的学历证明或户口簿相应页面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（学历证明盖有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学校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视为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>有效，复印件无效）。</w:t>
      </w:r>
    </w:p>
    <w:p w14:paraId="130F48B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35A6A94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宋体" w:hAnsi="宋体" w:eastAsia="宋体" w:cs="宋体"/>
          <w:b/>
          <w:bCs/>
          <w:caps w:val="0"/>
          <w:color w:val="3C3C3C"/>
          <w:spacing w:val="0"/>
          <w:sz w:val="30"/>
          <w:szCs w:val="30"/>
          <w:lang w:val="en-US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2"/>
          <w:sz w:val="44"/>
          <w:szCs w:val="44"/>
          <w:lang w:val="en-US" w:eastAsia="zh-CN" w:bidi="ar-SA"/>
        </w:rPr>
        <w:t>学历遗失证明（样例）</w:t>
      </w:r>
    </w:p>
    <w:p w14:paraId="302AE485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</w:p>
    <w:p w14:paraId="29E23192">
      <w:pPr>
        <w:spacing w:line="600" w:lineRule="exact"/>
        <w:ind w:left="319" w:leftChars="152" w:firstLine="320" w:firstLineChars="100"/>
        <w:rPr>
          <w:rFonts w:hint="eastAsia"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兹证明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我校</w:t>
      </w:r>
      <w:r>
        <w:rPr>
          <w:rFonts w:hint="eastAsia" w:ascii="Times New Roman" w:hAnsi="Times New Roman" w:eastAsia="方正仿宋_GBK"/>
          <w:sz w:val="32"/>
          <w:szCs w:val="32"/>
        </w:rPr>
        <w:t>学生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， 性别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身份证号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，学号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hint="eastAsia" w:ascii="Times New Roman" w:hAnsi="Times New Roman" w:eastAsia="方正仿宋_GBK"/>
          <w:sz w:val="32"/>
          <w:szCs w:val="32"/>
        </w:rPr>
        <w:t>；于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月至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hint="eastAsia"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u w:val="single"/>
          <w:lang w:val="en-US" w:eastAsia="zh-CN"/>
        </w:rPr>
        <w:t xml:space="preserve">   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hint="eastAsia" w:ascii="Times New Roman" w:hAnsi="Times New Roman" w:eastAsia="方正仿宋_GBK"/>
          <w:sz w:val="32"/>
          <w:szCs w:val="32"/>
        </w:rPr>
        <w:t>月在我校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hint="eastAsia" w:ascii="Times New Roman" w:hAnsi="Times New Roman" w:eastAsia="方正仿宋_GBK"/>
          <w:sz w:val="32"/>
          <w:szCs w:val="32"/>
        </w:rPr>
        <w:t>部（专业）学习，修完全部课程，成绩合格，准予毕业。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因毕业证遗失，</w:t>
      </w:r>
      <w:r>
        <w:rPr>
          <w:rFonts w:hint="eastAsia" w:ascii="Times New Roman" w:hAnsi="Times New Roman" w:eastAsia="方正仿宋_GBK"/>
          <w:sz w:val="32"/>
          <w:szCs w:val="32"/>
        </w:rPr>
        <w:t>特此证明！</w:t>
      </w:r>
    </w:p>
    <w:p w14:paraId="78BBBCEB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学校名称（盖章）</w:t>
      </w:r>
    </w:p>
    <w:p w14:paraId="7482405A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证明人姓名：</w:t>
      </w:r>
    </w:p>
    <w:p w14:paraId="7E9CF092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证明人职务：（如：班主任）</w:t>
      </w:r>
    </w:p>
    <w:p w14:paraId="08D33EA6">
      <w:pPr>
        <w:spacing w:line="600" w:lineRule="exact"/>
        <w:ind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联系电话：</w:t>
      </w:r>
    </w:p>
    <w:p w14:paraId="76918101">
      <w:pPr>
        <w:spacing w:line="600" w:lineRule="exact"/>
        <w:ind w:firstLine="4800" w:firstLineChars="1500"/>
        <w:rPr>
          <w:rFonts w:hint="eastAsia" w:ascii="Times New Roman" w:hAnsi="Times New Roman" w:eastAsia="方正仿宋_GBK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日期：</w:t>
      </w:r>
    </w:p>
    <w:p w14:paraId="6215EE31">
      <w:pPr>
        <w:spacing w:line="6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u w:val="single"/>
        </w:rPr>
      </w:pPr>
    </w:p>
    <w:p w14:paraId="316CE1D9">
      <w:pPr>
        <w:spacing w:line="600" w:lineRule="exact"/>
        <w:ind w:firstLine="640" w:firstLineChars="20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黑体"/>
          <w:sz w:val="32"/>
          <w:szCs w:val="32"/>
        </w:rPr>
        <w:t>、报考等级相关材料</w:t>
      </w:r>
    </w:p>
    <w:p w14:paraId="45302237">
      <w:pPr>
        <w:spacing w:line="600" w:lineRule="exact"/>
        <w:ind w:firstLine="643" w:firstLineChars="200"/>
        <w:rPr>
          <w:rFonts w:ascii="Times New Roman" w:hAnsi="Times New Roman" w:eastAsia="楷体_GB2312"/>
          <w:b/>
          <w:sz w:val="32"/>
          <w:szCs w:val="32"/>
        </w:rPr>
      </w:pPr>
      <w:r>
        <w:rPr>
          <w:rFonts w:hint="eastAsia" w:ascii="Times New Roman" w:hAnsi="Times New Roman" w:eastAsia="楷体_GB2312"/>
          <w:b/>
          <w:sz w:val="32"/>
          <w:szCs w:val="32"/>
        </w:rPr>
        <w:t>申报四级/中级工所需材料（符合其一即可）</w:t>
      </w:r>
    </w:p>
    <w:p w14:paraId="659D1377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符合“取得本职业或相关职业五级/初级工职业资格（职业技能等级）证书后，累计从事本职业或相关职业工作满 3 年”的考生。</w:t>
      </w:r>
      <w:r>
        <w:rPr>
          <w:rFonts w:hint="eastAsia" w:ascii="仿宋_GB2312" w:hAnsi="仿宋_GB2312" w:eastAsia="仿宋_GB2312" w:cs="仿宋_GB2312"/>
          <w:sz w:val="32"/>
          <w:szCs w:val="32"/>
        </w:rPr>
        <w:t>提供本职业或相关职业五级/初级职业资格证书（技能等级证书），同时提供累计从事本职业或相关职业工作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年（含）以上证明。由所在单位（应为省/市企事业单位、社会团体组织）开具证明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盖单位公章视为有效）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，驻本市/省部队人员应提供本人证件复印件及团（含）以上单位政治部门在职证明（盖章有效，复印件无效）。</w:t>
      </w:r>
    </w:p>
    <w:p w14:paraId="0B515552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符合“累计从事本职业或相关职业工作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年（含）以上”的考生。</w:t>
      </w:r>
      <w:r>
        <w:rPr>
          <w:rFonts w:hint="eastAsia" w:ascii="仿宋_GB2312" w:hAnsi="仿宋_GB2312" w:eastAsia="仿宋_GB2312" w:cs="仿宋_GB2312"/>
          <w:sz w:val="32"/>
          <w:szCs w:val="32"/>
        </w:rPr>
        <w:t>提供累计从事本职业或相关职业工作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年（含）以上证明。由所在单位（应为在省/市企、事业单位、社会团体组织）开具证明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盖单位公章视为有效）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，驻本市/省部队人员应提供本人证件复印件及团（含）以上单位政治部门在职证明（盖章有效，复印件无效）。</w:t>
      </w:r>
    </w:p>
    <w:p w14:paraId="79551467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符合“取得本专业或相关专业的技工院校或中等及以上职业院校、专科及以上普通高等学校毕业证书 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含在读应届毕业生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”的考生。</w:t>
      </w:r>
      <w:r>
        <w:rPr>
          <w:rFonts w:hint="eastAsia" w:ascii="仿宋_GB2312" w:hAnsi="仿宋_GB2312" w:eastAsia="仿宋_GB2312" w:cs="仿宋_GB2312"/>
          <w:sz w:val="32"/>
          <w:szCs w:val="32"/>
        </w:rPr>
        <w:t>提供毕业证书清晰彩照/扫描件；若为尚未取得毕业证书的在校应届毕业生，应由所在学校提供在校应届毕业生相关证明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盖学校公章视为有效），</w:t>
      </w:r>
      <w:r>
        <w:rPr>
          <w:rFonts w:hint="eastAsia" w:ascii="仿宋_GB2312" w:hAnsi="仿宋_GB2312" w:eastAsia="仿宋_GB2312" w:cs="仿宋_GB2312"/>
          <w:sz w:val="32"/>
          <w:szCs w:val="32"/>
        </w:rPr>
        <w:t>复印件无效。</w:t>
      </w:r>
    </w:p>
    <w:p w14:paraId="55DD7BBF">
      <w:pPr>
        <w:pBdr>
          <w:bottom w:val="single" w:color="auto" w:sz="4" w:space="0"/>
        </w:pBdr>
        <w:spacing w:line="240" w:lineRule="atLeast"/>
        <w:rPr>
          <w:rFonts w:hint="eastAsia" w:ascii="仿宋_GB2312" w:hAnsi="Times New Roman" w:eastAsia="仿宋_GB2312"/>
          <w:sz w:val="32"/>
          <w:szCs w:val="32"/>
        </w:rPr>
      </w:pPr>
    </w:p>
    <w:p w14:paraId="0F9577AA">
      <w:pPr>
        <w:keepNext w:val="0"/>
        <w:keepLines w:val="0"/>
        <w:pageBreakBefore w:val="0"/>
        <w:widowControl w:val="0"/>
        <w:tabs>
          <w:tab w:val="left" w:pos="64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仿宋_GB2312" w:hAnsi="Times New Roman" w:eastAsia="仿宋_GB2312"/>
          <w:sz w:val="24"/>
          <w:szCs w:val="24"/>
        </w:rPr>
      </w:pPr>
      <w:r>
        <w:rPr>
          <w:rFonts w:hint="eastAsia" w:ascii="仿宋_GB2312" w:hAnsi="宋体" w:eastAsia="仿宋_GB2312" w:cs="宋体"/>
          <w:sz w:val="24"/>
          <w:szCs w:val="24"/>
        </w:rPr>
        <w:t>①</w:t>
      </w:r>
      <w:r>
        <w:rPr>
          <w:rFonts w:hint="eastAsia" w:ascii="仿宋_GB2312" w:hAnsi="Times New Roman" w:eastAsia="仿宋_GB2312"/>
          <w:sz w:val="24"/>
          <w:szCs w:val="24"/>
        </w:rPr>
        <w:t>相关职业：安全防范设计评估工程技术人员、消防工程技术人员、安全生产管理工程技术人员、安全评价工程技术人员、人民警察、保卫管理员、消防员、消防指挥员、消防装备管理员、消防安全管理员、消防监督检</w:t>
      </w:r>
      <w:r>
        <w:rPr>
          <w:rFonts w:hint="eastAsia" w:ascii="仿宋_GB2312" w:hAnsi="Times New Roman" w:eastAsia="仿宋_GB2312"/>
          <w:sz w:val="24"/>
          <w:szCs w:val="24"/>
          <w:lang w:val="en-US" w:eastAsia="zh-CN"/>
        </w:rPr>
        <w:t>查</w:t>
      </w:r>
      <w:r>
        <w:rPr>
          <w:rFonts w:hint="eastAsia" w:ascii="仿宋_GB2312" w:hAnsi="仿宋_GB2312" w:eastAsia="仿宋_GB2312" w:cs="仿宋_GB2312"/>
          <w:sz w:val="24"/>
          <w:szCs w:val="24"/>
        </w:rPr>
        <w:t>员、森林消防员、森林火情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瞭望</w:t>
      </w:r>
      <w:r>
        <w:rPr>
          <w:rFonts w:hint="eastAsia" w:ascii="仿宋_GB2312" w:hAnsi="仿宋_GB2312" w:eastAsia="仿宋_GB2312" w:cs="仿宋_GB2312"/>
          <w:sz w:val="24"/>
          <w:szCs w:val="24"/>
        </w:rPr>
        <w:t>观察员、应急救</w:t>
      </w:r>
      <w:r>
        <w:rPr>
          <w:rFonts w:hint="eastAsia" w:ascii="仿宋_GB2312" w:hAnsi="Times New Roman" w:eastAsia="仿宋_GB2312"/>
          <w:sz w:val="24"/>
          <w:szCs w:val="24"/>
        </w:rPr>
        <w:t>援员、物业管理员、保安员、智能楼宇管理员、安全防范系统安装维护员、机械设备安装工、电气设备安装工、管工、电工、安全员。</w:t>
      </w:r>
    </w:p>
    <w:p w14:paraId="42B87092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仿宋_GB2312" w:hAnsi="Times New Roman" w:eastAsia="仿宋_GB2312"/>
          <w:sz w:val="24"/>
          <w:szCs w:val="24"/>
        </w:rPr>
      </w:pPr>
      <w:bookmarkStart w:id="0" w:name="bookmark31"/>
      <w:bookmarkEnd w:id="0"/>
      <w:r>
        <w:rPr>
          <w:rFonts w:hint="eastAsia" w:ascii="仿宋_GB2312" w:hAnsi="宋体" w:eastAsia="仿宋_GB2312" w:cs="宋体"/>
          <w:sz w:val="24"/>
          <w:szCs w:val="24"/>
        </w:rPr>
        <w:t>②</w:t>
      </w:r>
      <w:r>
        <w:rPr>
          <w:rFonts w:hint="eastAsia" w:ascii="仿宋_GB2312" w:hAnsi="Times New Roman" w:eastAsia="仿宋_GB2312"/>
          <w:sz w:val="24"/>
          <w:szCs w:val="24"/>
        </w:rPr>
        <w:t>相关专业：电气自动化设备安装与维修、楼宇自动控制设备安装与维护、电子技术应用、计算机网络应用、计算机信息管理、网络安防系统安装与维护、物联网应用技术、物业管理、保安、建筑设备安装、消防工程技术、给排水施工与运行。</w:t>
      </w:r>
    </w:p>
    <w:p w14:paraId="429DAB4F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仿宋_GB2312" w:hAnsi="Times New Roman" w:eastAsia="仿宋_GB2312"/>
          <w:sz w:val="24"/>
          <w:szCs w:val="24"/>
        </w:rPr>
      </w:pPr>
      <w:bookmarkStart w:id="1" w:name="bookmark32"/>
      <w:bookmarkEnd w:id="1"/>
      <w:r>
        <w:rPr>
          <w:rFonts w:hint="eastAsia" w:ascii="仿宋_GB2312" w:hAnsi="宋体" w:eastAsia="仿宋_GB2312" w:cs="宋体"/>
          <w:sz w:val="24"/>
          <w:szCs w:val="24"/>
        </w:rPr>
        <w:t>③</w:t>
      </w:r>
      <w:r>
        <w:rPr>
          <w:rFonts w:hint="eastAsia" w:ascii="仿宋_GB2312" w:hAnsi="Times New Roman" w:eastAsia="仿宋_GB2312"/>
          <w:sz w:val="24"/>
          <w:szCs w:val="24"/>
        </w:rPr>
        <w:t>相关专业：建筑设备安装、楼宇智能化设备安装与运行、给排水工程施工与运行、机电技术应用、电气运行与控制、计算机应用、计算机网络技术、网络安防系统安装与维护、电子技术应用、保安、物业管理。</w:t>
      </w:r>
    </w:p>
    <w:p w14:paraId="7C378D0A">
      <w:pPr>
        <w:keepNext w:val="0"/>
        <w:keepLines w:val="0"/>
        <w:pageBreakBefore w:val="0"/>
        <w:widowControl w:val="0"/>
        <w:tabs>
          <w:tab w:val="left" w:pos="6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仿宋_GB2312" w:hAnsi="Times New Roman" w:eastAsia="仿宋_GB2312"/>
          <w:sz w:val="24"/>
          <w:szCs w:val="24"/>
        </w:rPr>
        <w:br w:type="page"/>
      </w:r>
    </w:p>
    <w:p w14:paraId="4F65193C">
      <w:pPr>
        <w:numPr>
          <w:ilvl w:val="0"/>
          <w:numId w:val="2"/>
        </w:numPr>
        <w:spacing w:line="600" w:lineRule="exact"/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社保参保证明样例</w:t>
      </w:r>
    </w:p>
    <w:p w14:paraId="0C209E44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提供不低于6个月的社会保险个人参保证明。</w:t>
      </w:r>
    </w:p>
    <w:p w14:paraId="168E6FA6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53F9DF9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6236E9B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6E372878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29F43DC">
      <w:pPr>
        <w:spacing w:line="240" w:lineRule="auto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0" cy="4137025"/>
            <wp:effectExtent l="0" t="0" r="12700" b="15875"/>
            <wp:docPr id="7" name="图片 2" descr="社会保险个人参保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社会保险个人参保证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8B64">
      <w:pPr>
        <w:numPr>
          <w:ilvl w:val="0"/>
          <w:numId w:val="0"/>
        </w:numPr>
        <w:spacing w:line="600" w:lineRule="exact"/>
        <w:rPr>
          <w:rFonts w:hint="eastAsia" w:ascii="Times New Roman" w:hAnsi="Times New Roman" w:eastAsia="黑体"/>
          <w:sz w:val="32"/>
          <w:szCs w:val="32"/>
        </w:rPr>
      </w:pPr>
    </w:p>
    <w:p w14:paraId="2595C024">
      <w:pPr>
        <w:spacing w:line="600" w:lineRule="exact"/>
        <w:rPr>
          <w:rFonts w:hint="eastAsia" w:ascii="Times New Roman" w:hAnsi="Times New Roman" w:eastAsia="方正仿宋_GBK"/>
          <w:sz w:val="32"/>
          <w:szCs w:val="32"/>
        </w:rPr>
      </w:pPr>
    </w:p>
    <w:p w14:paraId="2A15FB9D">
      <w:pPr>
        <w:numPr>
          <w:ilvl w:val="0"/>
          <w:numId w:val="2"/>
        </w:numPr>
        <w:spacing w:line="600" w:lineRule="exact"/>
        <w:ind w:left="0" w:leftChars="0"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br w:type="page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工资发放银行交易明细样例</w:t>
      </w:r>
    </w:p>
    <w:p w14:paraId="6422DBEF"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提供不少于6个月的工资发放银行交易明细证明。</w:t>
      </w:r>
    </w:p>
    <w:p w14:paraId="4CE534A2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551597E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FB9378E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F53684D">
      <w:pPr>
        <w:spacing w:line="240" w:lineRule="auto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13400" cy="3969385"/>
            <wp:effectExtent l="0" t="0" r="6350" b="12065"/>
            <wp:docPr id="4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3DEB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789C3D1F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41C2384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6477962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1B3B123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F76E51E">
      <w:pPr>
        <w:spacing w:line="600" w:lineRule="exact"/>
        <w:rPr>
          <w:rFonts w:hint="default" w:ascii="Times New Roman" w:hAnsi="Times New Roman" w:eastAsia="黑体"/>
          <w:sz w:val="32"/>
          <w:szCs w:val="32"/>
          <w:lang w:val="en-US" w:eastAsia="zh-CN"/>
        </w:rPr>
      </w:pPr>
    </w:p>
    <w:p w14:paraId="78FF1E5A">
      <w:pPr>
        <w:spacing w:line="600" w:lineRule="exact"/>
        <w:ind w:firstLine="640" w:firstLineChars="200"/>
        <w:rPr>
          <w:rFonts w:hint="eastAsia" w:ascii="Times New Roman" w:hAnsi="Times New Roman" w:eastAsia="黑体"/>
          <w:sz w:val="32"/>
          <w:szCs w:val="32"/>
          <w:lang w:eastAsia="zh-CN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七</w:t>
      </w:r>
      <w:r>
        <w:rPr>
          <w:rFonts w:hint="eastAsia" w:ascii="Times New Roman" w:hAnsi="Times New Roman" w:eastAsia="黑体"/>
          <w:sz w:val="32"/>
          <w:szCs w:val="32"/>
        </w:rPr>
        <w:t>、工作证明样例</w:t>
      </w:r>
    </w:p>
    <w:p w14:paraId="079D6029">
      <w:pPr>
        <w:spacing w:line="500" w:lineRule="exact"/>
        <w:jc w:val="both"/>
        <w:rPr>
          <w:rFonts w:ascii="Times New Roman" w:hAnsi="Times New Roman" w:eastAsia="黑体"/>
          <w:sz w:val="44"/>
          <w:szCs w:val="44"/>
        </w:rPr>
      </w:pPr>
    </w:p>
    <w:p w14:paraId="3B7DBC6D">
      <w:pPr>
        <w:spacing w:line="500" w:lineRule="exact"/>
        <w:ind w:firstLine="2200" w:firstLineChars="500"/>
        <w:jc w:val="both"/>
        <w:rPr>
          <w:rFonts w:ascii="Times New Roman" w:hAnsi="Times New Roman" w:eastAsia="黑体"/>
          <w:sz w:val="44"/>
          <w:szCs w:val="44"/>
        </w:rPr>
      </w:pPr>
    </w:p>
    <w:p w14:paraId="565E1082">
      <w:pPr>
        <w:spacing w:line="500" w:lineRule="exact"/>
        <w:ind w:firstLine="2200" w:firstLineChars="500"/>
        <w:jc w:val="both"/>
        <w:rPr>
          <w:rFonts w:hint="default" w:ascii="Times New Roman" w:hAnsi="Times New Roman" w:eastAsia="黑体"/>
          <w:sz w:val="44"/>
          <w:szCs w:val="44"/>
          <w:lang w:val="en-US" w:eastAsia="zh-CN"/>
        </w:rPr>
      </w:pPr>
      <w:r>
        <w:rPr>
          <w:rFonts w:ascii="Times New Roman" w:hAnsi="Times New Roman" w:eastAsia="黑体"/>
          <w:sz w:val="44"/>
          <w:szCs w:val="44"/>
        </w:rPr>
        <w:t>工作经历证明</w:t>
      </w:r>
      <w:r>
        <w:rPr>
          <w:rFonts w:hint="eastAsia" w:ascii="Times New Roman" w:hAnsi="Times New Roman" w:eastAsia="黑体"/>
          <w:sz w:val="44"/>
          <w:szCs w:val="44"/>
          <w:lang w:eastAsia="zh-CN"/>
        </w:rPr>
        <w:t>（</w:t>
      </w:r>
      <w:r>
        <w:rPr>
          <w:rFonts w:hint="eastAsia" w:ascii="Times New Roman" w:hAnsi="Times New Roman" w:eastAsia="黑体"/>
          <w:sz w:val="44"/>
          <w:szCs w:val="44"/>
          <w:lang w:val="en-US" w:eastAsia="zh-CN"/>
        </w:rPr>
        <w:t>样例）</w:t>
      </w:r>
    </w:p>
    <w:p w14:paraId="7A84B267">
      <w:pPr>
        <w:spacing w:line="500" w:lineRule="exact"/>
        <w:ind w:firstLine="880" w:firstLineChars="200"/>
        <w:rPr>
          <w:rFonts w:ascii="Times New Roman" w:hAnsi="Times New Roman" w:eastAsia="方正大标宋_GBK"/>
          <w:sz w:val="44"/>
          <w:szCs w:val="44"/>
          <w:highlight w:val="yellow"/>
        </w:rPr>
      </w:pPr>
    </w:p>
    <w:p w14:paraId="42F940A3">
      <w:pPr>
        <w:spacing w:line="60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山东</w:t>
      </w:r>
      <w:r>
        <w:rPr>
          <w:rFonts w:hint="eastAsia" w:ascii="Times New Roman" w:hAnsi="Times New Roman" w:eastAsia="方正仿宋_GBK"/>
          <w:sz w:val="32"/>
          <w:szCs w:val="32"/>
        </w:rPr>
        <w:t>省</w:t>
      </w:r>
      <w:r>
        <w:rPr>
          <w:rFonts w:ascii="Times New Roman" w:hAnsi="Times New Roman" w:eastAsia="方正仿宋_GBK"/>
          <w:sz w:val="32"/>
          <w:szCs w:val="32"/>
        </w:rPr>
        <w:t>消防救援总队职业技能鉴定站：</w:t>
      </w:r>
    </w:p>
    <w:p w14:paraId="32F05473">
      <w:pPr>
        <w:spacing w:line="6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兹有我单位员工</w:t>
      </w:r>
      <w:r>
        <w:rPr>
          <w:rFonts w:ascii="Times New Roman" w:hAnsi="Times New Roman" w:eastAsia="方正仿宋_GBK"/>
          <w:sz w:val="32"/>
          <w:szCs w:val="32"/>
          <w:u w:val="single"/>
        </w:rPr>
        <w:t>****</w:t>
      </w:r>
      <w:r>
        <w:rPr>
          <w:rFonts w:ascii="Times New Roman" w:hAnsi="Times New Roman" w:eastAsia="方正仿宋_GBK"/>
          <w:sz w:val="32"/>
          <w:szCs w:val="32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身份证</w:t>
      </w:r>
      <w:r>
        <w:rPr>
          <w:rFonts w:ascii="Times New Roman" w:hAnsi="Times New Roman" w:eastAsia="方正仿宋_GBK"/>
          <w:sz w:val="32"/>
          <w:szCs w:val="32"/>
        </w:rPr>
        <w:t>号码：</w:t>
      </w:r>
      <w:r>
        <w:rPr>
          <w:rFonts w:ascii="Times New Roman" w:hAnsi="Times New Roman" w:eastAsia="方正仿宋_GBK"/>
          <w:sz w:val="32"/>
          <w:szCs w:val="32"/>
          <w:u w:val="single"/>
        </w:rPr>
        <w:t>***********</w:t>
      </w:r>
      <w:r>
        <w:rPr>
          <w:rFonts w:ascii="Times New Roman" w:hAnsi="Times New Roman" w:eastAsia="方正仿宋_GBK"/>
          <w:sz w:val="32"/>
          <w:szCs w:val="32"/>
        </w:rPr>
        <w:t>，自</w:t>
      </w:r>
      <w:r>
        <w:rPr>
          <w:rFonts w:ascii="Times New Roman" w:hAnsi="Times New Roman" w:eastAsia="方正仿宋_GBK"/>
          <w:sz w:val="32"/>
          <w:szCs w:val="32"/>
          <w:u w:val="single"/>
        </w:rPr>
        <w:t>*****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ascii="Times New Roman" w:hAnsi="Times New Roman" w:eastAsia="方正仿宋_GBK"/>
          <w:sz w:val="32"/>
          <w:szCs w:val="32"/>
          <w:u w:val="single"/>
        </w:rPr>
        <w:t>***</w:t>
      </w:r>
      <w:r>
        <w:rPr>
          <w:rFonts w:ascii="Times New Roman" w:hAnsi="Times New Roman" w:eastAsia="方正仿宋_GBK"/>
          <w:sz w:val="32"/>
          <w:szCs w:val="32"/>
        </w:rPr>
        <w:t>月入职从事消防安全（相关专业也可）已有</w:t>
      </w:r>
      <w:r>
        <w:rPr>
          <w:rFonts w:ascii="Times New Roman" w:hAnsi="Times New Roman" w:eastAsia="方正仿宋_GBK"/>
          <w:sz w:val="32"/>
          <w:szCs w:val="32"/>
          <w:u w:val="single"/>
        </w:rPr>
        <w:t>**</w:t>
      </w:r>
      <w:r>
        <w:rPr>
          <w:rFonts w:ascii="Times New Roman" w:hAnsi="Times New Roman" w:eastAsia="方正仿宋_GBK"/>
          <w:sz w:val="32"/>
          <w:szCs w:val="32"/>
        </w:rPr>
        <w:t>年。</w:t>
      </w:r>
    </w:p>
    <w:p w14:paraId="575D9118">
      <w:pPr>
        <w:spacing w:line="6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特此证明。</w:t>
      </w:r>
    </w:p>
    <w:p w14:paraId="63FEB557">
      <w:pPr>
        <w:spacing w:line="600" w:lineRule="exact"/>
        <w:ind w:firstLine="643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b/>
          <w:bCs/>
          <w:sz w:val="32"/>
          <w:szCs w:val="32"/>
        </w:rPr>
        <w:t>本单位承诺，以上信息真实有效，仅作为该员工报考消防行业职业技能鉴定时使用。</w:t>
      </w:r>
    </w:p>
    <w:p w14:paraId="6F3906B5">
      <w:pPr>
        <w:wordWrap w:val="0"/>
        <w:spacing w:line="500" w:lineRule="exact"/>
        <w:ind w:right="1280" w:firstLine="1600" w:firstLineChars="500"/>
        <w:rPr>
          <w:rFonts w:ascii="Times New Roman" w:hAnsi="Times New Roman" w:eastAsia="方正仿宋_GBK"/>
          <w:sz w:val="32"/>
          <w:szCs w:val="32"/>
        </w:rPr>
      </w:pPr>
    </w:p>
    <w:p w14:paraId="596932B8">
      <w:pPr>
        <w:wordWrap w:val="0"/>
        <w:spacing w:line="500" w:lineRule="exact"/>
        <w:ind w:right="1280" w:firstLine="4160" w:firstLineChars="13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单位落款（盖章）：</w:t>
      </w:r>
    </w:p>
    <w:p w14:paraId="745BBD95">
      <w:pPr>
        <w:wordWrap w:val="0"/>
        <w:spacing w:line="500" w:lineRule="exact"/>
        <w:ind w:right="1280" w:firstLine="640" w:firstLineChars="200"/>
        <w:jc w:val="righ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报考人员（承诺人）签字：</w:t>
      </w:r>
    </w:p>
    <w:p w14:paraId="49FD0B69">
      <w:pPr>
        <w:wordWrap w:val="0"/>
        <w:spacing w:line="500" w:lineRule="exact"/>
        <w:ind w:right="1280" w:firstLine="4800" w:firstLineChars="15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年  月  日</w:t>
      </w:r>
    </w:p>
    <w:p w14:paraId="7E26337D">
      <w:pPr>
        <w:spacing w:line="5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u w:val="single"/>
        </w:rPr>
      </w:pPr>
    </w:p>
    <w:p w14:paraId="5CE45C30">
      <w:pPr>
        <w:spacing w:line="50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u w:val="single"/>
        </w:rPr>
      </w:pPr>
      <w:r>
        <w:rPr>
          <w:rFonts w:hint="eastAsia" w:ascii="Times New Roman" w:hAnsi="Times New Roman" w:eastAsia="方正仿宋_GBK"/>
          <w:sz w:val="32"/>
          <w:szCs w:val="32"/>
          <w:u w:val="single"/>
        </w:rPr>
        <w:t>注：单位公章须为有效章，且可在网上查询到该单位信息；</w:t>
      </w:r>
      <w:r>
        <w:rPr>
          <w:rFonts w:ascii="Times New Roman" w:hAnsi="Times New Roman" w:eastAsia="方正仿宋_GBK"/>
          <w:color w:val="auto"/>
          <w:sz w:val="32"/>
          <w:szCs w:val="32"/>
          <w:u w:val="single"/>
        </w:rPr>
        <w:t>相关专业</w:t>
      </w:r>
      <w:r>
        <w:rPr>
          <w:rFonts w:hint="eastAsia" w:ascii="Times New Roman" w:hAnsi="Times New Roman" w:eastAsia="方正仿宋_GBK"/>
          <w:color w:val="auto"/>
          <w:sz w:val="32"/>
          <w:szCs w:val="32"/>
          <w:u w:val="single"/>
          <w:lang w:val="en-US" w:eastAsia="zh-CN"/>
        </w:rPr>
        <w:t>毕业人员</w:t>
      </w:r>
      <w:r>
        <w:rPr>
          <w:rFonts w:hint="eastAsia" w:ascii="Times New Roman" w:hAnsi="Times New Roman" w:eastAsia="方正仿宋_GBK"/>
          <w:color w:val="auto"/>
          <w:sz w:val="32"/>
          <w:szCs w:val="32"/>
          <w:u w:val="single"/>
          <w:lang w:eastAsia="zh-CN"/>
        </w:rPr>
        <w:t>（</w:t>
      </w:r>
      <w:r>
        <w:rPr>
          <w:rFonts w:hint="eastAsia" w:ascii="Times New Roman" w:hAnsi="Times New Roman" w:eastAsia="方正仿宋_GBK"/>
          <w:color w:val="auto"/>
          <w:sz w:val="32"/>
          <w:szCs w:val="32"/>
          <w:u w:val="single"/>
          <w:lang w:val="en-US" w:eastAsia="zh-CN"/>
        </w:rPr>
        <w:t>含</w:t>
      </w:r>
      <w:r>
        <w:rPr>
          <w:rFonts w:ascii="Times New Roman" w:hAnsi="Times New Roman" w:eastAsia="方正仿宋_GBK"/>
          <w:color w:val="auto"/>
          <w:sz w:val="32"/>
          <w:szCs w:val="32"/>
          <w:u w:val="single"/>
        </w:rPr>
        <w:t>应届毕业生</w:t>
      </w:r>
      <w:r>
        <w:rPr>
          <w:rFonts w:hint="eastAsia" w:ascii="Times New Roman" w:hAnsi="Times New Roman" w:eastAsia="方正仿宋_GBK"/>
          <w:color w:val="auto"/>
          <w:sz w:val="32"/>
          <w:szCs w:val="32"/>
          <w:u w:val="single"/>
          <w:lang w:eastAsia="zh-CN"/>
        </w:rPr>
        <w:t>）</w:t>
      </w:r>
      <w:r>
        <w:rPr>
          <w:rFonts w:ascii="Times New Roman" w:hAnsi="Times New Roman" w:eastAsia="方正仿宋_GBK"/>
          <w:color w:val="auto"/>
          <w:sz w:val="32"/>
          <w:szCs w:val="32"/>
          <w:u w:val="single"/>
        </w:rPr>
        <w:t>，无需提交此页证明</w:t>
      </w:r>
      <w:r>
        <w:rPr>
          <w:rFonts w:hint="eastAsia" w:ascii="Times New Roman" w:hAnsi="Times New Roman" w:eastAsia="方正仿宋_GBK"/>
          <w:color w:val="auto"/>
          <w:sz w:val="32"/>
          <w:szCs w:val="32"/>
          <w:u w:val="single"/>
        </w:rPr>
        <w:t>。</w:t>
      </w:r>
    </w:p>
    <w:p w14:paraId="238EEC8F">
      <w:pPr>
        <w:adjustRightInd w:val="0"/>
        <w:snapToGrid w:val="0"/>
        <w:spacing w:line="579" w:lineRule="exact"/>
        <w:ind w:right="640"/>
        <w:jc w:val="both"/>
        <w:rPr>
          <w:rFonts w:ascii="Times New Roman" w:hAnsi="Times New Roman" w:eastAsia="方正仿宋_GBK"/>
          <w:color w:val="000000"/>
          <w:sz w:val="32"/>
          <w:szCs w:val="32"/>
        </w:rPr>
      </w:pPr>
    </w:p>
    <w:p w14:paraId="66BE301B">
      <w:pPr>
        <w:widowControl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098" w:right="1474" w:bottom="1417" w:left="1588" w:header="851" w:footer="624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743E7F5-13BB-41FF-95DF-D21581DF69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330BB611-9297-4D71-AADC-B83AA3864AE8}"/>
  </w:font>
  <w:font w:name="Roman 10cpi">
    <w:altName w:val="Lucida Console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CCD97FC3-7608-4ED3-B740-FC96DE41B668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B64C4203-EF25-4922-AC1D-A9BA0F4BA14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5" w:fontKey="{40B67ED7-C09D-41D0-85C2-6BA62EE8961D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A606E79-057F-4E28-B85C-694FFBCBEAB9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7" w:fontKey="{259A793D-903D-4120-B2C0-E7865CAF0DA3}"/>
  </w:font>
  <w:font w:name="方正大标宋_GBK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  <w:embedRegular r:id="rId8" w:fontKey="{192F0C31-DB4C-4467-99BD-2AB10B65CED2}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356B0A">
    <w:pPr>
      <w:pStyle w:val="8"/>
      <w:tabs>
        <w:tab w:val="left" w:pos="4968"/>
        <w:tab w:val="clear" w:pos="4153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-158115</wp:posOffset>
              </wp:positionV>
              <wp:extent cx="671830" cy="39243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830" cy="392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22AF3A">
                          <w:pPr>
                            <w:pStyle w:val="8"/>
                            <w:rPr>
                              <w:rFonts w:ascii="宋体" w:hAnsi="宋体" w:eastAsia="宋体"/>
                              <w:sz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.45pt;height:30.9pt;width:52.9pt;mso-position-horizontal:center;mso-position-horizontal-relative:margin;z-index:251660288;mso-width-relative:page;mso-height-relative:page;" filled="f" stroked="f" coordsize="21600,21600" o:gfxdata="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VQLdNYAAAAHAQAADwAAAAAAAAABACAAAAAiAAAAZHJzL2Rvd25yZXYueG1sUEsB&#10;AhQAFAAAAAgAh07iQH1Xp9MwAgAAVQQAAA4AAAAAAAAAAQAgAAAAJQ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3222AF3A">
                    <w:pPr>
                      <w:pStyle w:val="8"/>
                      <w:rPr>
                        <w:rFonts w:ascii="宋体" w:hAnsi="宋体" w:eastAsia="宋体"/>
                        <w:sz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 w:eastAsia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</w:rPr>
                      <w:t>1</w:t>
                    </w:r>
                    <w:r>
                      <w:rPr>
                        <w:rFonts w:ascii="宋体" w:hAnsi="宋体" w:eastAsia="宋体"/>
                        <w:sz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220CE">
    <w:pPr>
      <w:pStyle w:val="9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410E45"/>
    <w:multiLevelType w:val="singleLevel"/>
    <w:tmpl w:val="91410E45"/>
    <w:lvl w:ilvl="0" w:tentative="0">
      <w:start w:val="1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abstractNum w:abstractNumId="1">
    <w:nsid w:val="C15DB727"/>
    <w:multiLevelType w:val="singleLevel"/>
    <w:tmpl w:val="C15DB727"/>
    <w:lvl w:ilvl="0" w:tentative="0">
      <w:start w:val="5"/>
      <w:numFmt w:val="chineseCounting"/>
      <w:suff w:val="nothing"/>
      <w:lvlText w:val="%1、"/>
      <w:lvlJc w:val="left"/>
      <w:rPr>
        <w:rFonts w:hint="eastAsia" w:ascii="黑体" w:hAnsi="黑体" w:eastAsia="黑体" w:cs="黑体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lZmMxZGZmMDY1NzE5MTZiNTk4Nzg0NWFiNzhjZDAifQ=="/>
  </w:docVars>
  <w:rsids>
    <w:rsidRoot w:val="00CA1D7E"/>
    <w:rsid w:val="000542A6"/>
    <w:rsid w:val="000F3158"/>
    <w:rsid w:val="001C27F7"/>
    <w:rsid w:val="001E195D"/>
    <w:rsid w:val="00201837"/>
    <w:rsid w:val="00246AEF"/>
    <w:rsid w:val="002A47F4"/>
    <w:rsid w:val="003504E8"/>
    <w:rsid w:val="004226B5"/>
    <w:rsid w:val="0049135F"/>
    <w:rsid w:val="004E4C33"/>
    <w:rsid w:val="004F677C"/>
    <w:rsid w:val="00514D63"/>
    <w:rsid w:val="00566CD6"/>
    <w:rsid w:val="00583282"/>
    <w:rsid w:val="005F3A61"/>
    <w:rsid w:val="00605959"/>
    <w:rsid w:val="00625981"/>
    <w:rsid w:val="00674115"/>
    <w:rsid w:val="00687AAE"/>
    <w:rsid w:val="006A5A11"/>
    <w:rsid w:val="006B464F"/>
    <w:rsid w:val="006D69A9"/>
    <w:rsid w:val="00756DE1"/>
    <w:rsid w:val="007D55F6"/>
    <w:rsid w:val="00817374"/>
    <w:rsid w:val="008551D8"/>
    <w:rsid w:val="00894103"/>
    <w:rsid w:val="009264A9"/>
    <w:rsid w:val="00A20B46"/>
    <w:rsid w:val="00A44405"/>
    <w:rsid w:val="00A81744"/>
    <w:rsid w:val="00A93937"/>
    <w:rsid w:val="00AB02BA"/>
    <w:rsid w:val="00B2738A"/>
    <w:rsid w:val="00BC2B0B"/>
    <w:rsid w:val="00CA1D7E"/>
    <w:rsid w:val="00D328BB"/>
    <w:rsid w:val="00D42DA7"/>
    <w:rsid w:val="00D70F34"/>
    <w:rsid w:val="00DA556D"/>
    <w:rsid w:val="00DC0DFA"/>
    <w:rsid w:val="00DE4C4C"/>
    <w:rsid w:val="00E31620"/>
    <w:rsid w:val="00E61DAD"/>
    <w:rsid w:val="04357495"/>
    <w:rsid w:val="04741717"/>
    <w:rsid w:val="0507325C"/>
    <w:rsid w:val="050B49AC"/>
    <w:rsid w:val="05704DD8"/>
    <w:rsid w:val="069D1BFD"/>
    <w:rsid w:val="08614F91"/>
    <w:rsid w:val="0A583F76"/>
    <w:rsid w:val="0B701DCB"/>
    <w:rsid w:val="0C971DBC"/>
    <w:rsid w:val="10003B71"/>
    <w:rsid w:val="10595EF3"/>
    <w:rsid w:val="136E0DBD"/>
    <w:rsid w:val="137A74EA"/>
    <w:rsid w:val="13E16826"/>
    <w:rsid w:val="14D15454"/>
    <w:rsid w:val="15EA7917"/>
    <w:rsid w:val="163C471B"/>
    <w:rsid w:val="16CB6CE5"/>
    <w:rsid w:val="1ADF01DE"/>
    <w:rsid w:val="1AF05A2D"/>
    <w:rsid w:val="1C8033AC"/>
    <w:rsid w:val="1D3364E6"/>
    <w:rsid w:val="1F8455AB"/>
    <w:rsid w:val="1FA91E55"/>
    <w:rsid w:val="219F3B49"/>
    <w:rsid w:val="21F66C47"/>
    <w:rsid w:val="225932D2"/>
    <w:rsid w:val="23D10967"/>
    <w:rsid w:val="24217571"/>
    <w:rsid w:val="24B53CA6"/>
    <w:rsid w:val="24D870D7"/>
    <w:rsid w:val="273B2E01"/>
    <w:rsid w:val="27631B3C"/>
    <w:rsid w:val="2781161A"/>
    <w:rsid w:val="2CFB12A7"/>
    <w:rsid w:val="2FE123C2"/>
    <w:rsid w:val="300A5B51"/>
    <w:rsid w:val="308702B7"/>
    <w:rsid w:val="34EA0618"/>
    <w:rsid w:val="377B77B6"/>
    <w:rsid w:val="37CB1876"/>
    <w:rsid w:val="3C2057DC"/>
    <w:rsid w:val="3CCC2EC9"/>
    <w:rsid w:val="3F023D4D"/>
    <w:rsid w:val="4159551D"/>
    <w:rsid w:val="42892A5A"/>
    <w:rsid w:val="431B1B9B"/>
    <w:rsid w:val="43FD45B2"/>
    <w:rsid w:val="456226AB"/>
    <w:rsid w:val="45B222C8"/>
    <w:rsid w:val="45C93AE0"/>
    <w:rsid w:val="460113D2"/>
    <w:rsid w:val="462067E2"/>
    <w:rsid w:val="47EC3246"/>
    <w:rsid w:val="4812529F"/>
    <w:rsid w:val="49054CB2"/>
    <w:rsid w:val="4BBD5522"/>
    <w:rsid w:val="4CB43852"/>
    <w:rsid w:val="4D0031BA"/>
    <w:rsid w:val="4D0040BD"/>
    <w:rsid w:val="4EF72AD2"/>
    <w:rsid w:val="4F0C4B74"/>
    <w:rsid w:val="50812371"/>
    <w:rsid w:val="518A1482"/>
    <w:rsid w:val="521D4F6D"/>
    <w:rsid w:val="52547695"/>
    <w:rsid w:val="53F5025A"/>
    <w:rsid w:val="53FE682F"/>
    <w:rsid w:val="54CC0E05"/>
    <w:rsid w:val="564D4C57"/>
    <w:rsid w:val="58407472"/>
    <w:rsid w:val="59043556"/>
    <w:rsid w:val="59AD7033"/>
    <w:rsid w:val="5E1403E4"/>
    <w:rsid w:val="5E993BCD"/>
    <w:rsid w:val="612903EB"/>
    <w:rsid w:val="61CA5ED0"/>
    <w:rsid w:val="61D84B6F"/>
    <w:rsid w:val="64452D2C"/>
    <w:rsid w:val="655F64AC"/>
    <w:rsid w:val="6603322A"/>
    <w:rsid w:val="66236251"/>
    <w:rsid w:val="6711452F"/>
    <w:rsid w:val="67472312"/>
    <w:rsid w:val="67B40001"/>
    <w:rsid w:val="680C37D0"/>
    <w:rsid w:val="692549DB"/>
    <w:rsid w:val="6AD33C96"/>
    <w:rsid w:val="6EE17D6B"/>
    <w:rsid w:val="71433566"/>
    <w:rsid w:val="71924BD7"/>
    <w:rsid w:val="759B65DC"/>
    <w:rsid w:val="75DA7039"/>
    <w:rsid w:val="75F62705"/>
    <w:rsid w:val="79CB1070"/>
    <w:rsid w:val="7DA2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6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7">
    <w:name w:val="heading 2"/>
    <w:basedOn w:val="1"/>
    <w:next w:val="1"/>
    <w:unhideWhenUsed/>
    <w:qFormat/>
    <w:uiPriority w:val="0"/>
    <w:pPr>
      <w:tabs>
        <w:tab w:val="left" w:pos="840"/>
        <w:tab w:val="right" w:leader="dot" w:pos="8963"/>
      </w:tabs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1"/>
    <w:next w:val="3"/>
    <w:qFormat/>
    <w:uiPriority w:val="0"/>
    <w:pPr>
      <w:widowControl/>
      <w:adjustRightInd w:val="0"/>
      <w:snapToGrid w:val="0"/>
      <w:ind w:firstLine="420" w:firstLineChars="100"/>
    </w:pPr>
    <w:rPr>
      <w:rFonts w:ascii="Tahoma" w:hAnsi="Tahoma" w:eastAsia="微软雅黑" w:cs="Times New Roman"/>
    </w:rPr>
  </w:style>
  <w:style w:type="paragraph" w:styleId="3">
    <w:name w:val="Body Text Indent 2"/>
    <w:basedOn w:val="1"/>
    <w:next w:val="4"/>
    <w:qFormat/>
    <w:uiPriority w:val="0"/>
    <w:pPr>
      <w:ind w:right="1" w:firstLine="720"/>
    </w:pPr>
    <w:rPr>
      <w:rFonts w:ascii="Times New Roman" w:hAnsi="Times New Roman" w:eastAsia="宋体" w:cs="Times New Roman"/>
    </w:rPr>
  </w:style>
  <w:style w:type="paragraph" w:customStyle="1" w:styleId="4">
    <w:name w:val="z正文"/>
    <w:basedOn w:val="5"/>
    <w:qFormat/>
    <w:uiPriority w:val="0"/>
    <w:pPr>
      <w:tabs>
        <w:tab w:val="left" w:pos="525"/>
      </w:tabs>
      <w:snapToGrid w:val="0"/>
      <w:spacing w:line="360" w:lineRule="auto"/>
    </w:pPr>
    <w:rPr>
      <w:rFonts w:ascii="Times New Roman" w:hAnsi="宋体"/>
      <w:sz w:val="24"/>
    </w:rPr>
  </w:style>
  <w:style w:type="paragraph" w:styleId="5">
    <w:name w:val="Plain Text"/>
    <w:basedOn w:val="1"/>
    <w:qFormat/>
    <w:uiPriority w:val="0"/>
    <w:rPr>
      <w:rFonts w:ascii="宋体" w:hAnsi="Roman 10cpi" w:eastAsia="宋体" w:cs="Times New Roman"/>
      <w:szCs w:val="20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tabs>
        <w:tab w:val="left" w:pos="840"/>
        <w:tab w:val="right" w:leader="dot" w:pos="8963"/>
      </w:tabs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20"/>
    <w:rPr>
      <w:i/>
      <w:iCs/>
    </w:rPr>
  </w:style>
  <w:style w:type="paragraph" w:customStyle="1" w:styleId="18">
    <w:name w:val="Char"/>
    <w:basedOn w:val="1"/>
    <w:qFormat/>
    <w:uiPriority w:val="99"/>
    <w:pPr>
      <w:spacing w:after="160" w:line="240" w:lineRule="exact"/>
    </w:pPr>
    <w:rPr>
      <w:rFonts w:cs="Verdana"/>
      <w:b/>
      <w:sz w:val="24"/>
    </w:rPr>
  </w:style>
  <w:style w:type="character" w:customStyle="1" w:styleId="19">
    <w:name w:val="页眉 字符"/>
    <w:basedOn w:val="14"/>
    <w:link w:val="9"/>
    <w:qFormat/>
    <w:uiPriority w:val="99"/>
    <w:rPr>
      <w:sz w:val="18"/>
      <w:szCs w:val="18"/>
    </w:rPr>
  </w:style>
  <w:style w:type="character" w:customStyle="1" w:styleId="20">
    <w:name w:val="页脚 字符"/>
    <w:basedOn w:val="14"/>
    <w:link w:val="8"/>
    <w:qFormat/>
    <w:uiPriority w:val="99"/>
    <w:rPr>
      <w:sz w:val="18"/>
      <w:szCs w:val="18"/>
    </w:rPr>
  </w:style>
  <w:style w:type="paragraph" w:customStyle="1" w:styleId="21">
    <w:name w:val="Body text|2"/>
    <w:basedOn w:val="1"/>
    <w:qFormat/>
    <w:uiPriority w:val="0"/>
    <w:pPr>
      <w:spacing w:line="239" w:lineRule="exact"/>
      <w:ind w:firstLine="320"/>
      <w:jc w:val="left"/>
    </w:pPr>
    <w:rPr>
      <w:rFonts w:ascii="宋体" w:hAnsi="宋体" w:eastAsia="宋体" w:cs="宋体"/>
      <w:color w:val="000000"/>
      <w:kern w:val="0"/>
      <w:sz w:val="15"/>
      <w:szCs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4103</Words>
  <Characters>4471</Characters>
  <Lines>17</Lines>
  <Paragraphs>4</Paragraphs>
  <TotalTime>6</TotalTime>
  <ScaleCrop>false</ScaleCrop>
  <LinksUpToDate>false</LinksUpToDate>
  <CharactersWithSpaces>4661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2022-02-19T02:15:00Z</dcterms:created>
  <dc:creator>Administrator</dc:creator>
  <cp:lastModifiedBy>我叫  丁林枫</cp:lastModifiedBy>
  <cp:lastPrinted>2024-10-28T09:05:00Z</cp:lastPrinted>
  <dcterms:modified xsi:type="dcterms:W3CDTF">2024-10-29T06:32:02Z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FE6CD1F31A484B41A9133093C42D122D_13</vt:lpwstr>
  </property>
</Properties>
</file>