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1CB94">
      <w:pP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附件3</w:t>
      </w:r>
    </w:p>
    <w:p w14:paraId="726CC818">
      <w:pPr>
        <w:spacing w:line="578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委托收款证明</w:t>
      </w:r>
    </w:p>
    <w:p w14:paraId="2FF21D3A"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6611D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（完成单位名称）完成的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项目获得2025年山东省电力行业协会电力创新奖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等奖，奖金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元（税后：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元）。经项目完成人讨论，同意委托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（姓名）身份证号：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作为项目完成人代表，收取款项。</w:t>
      </w:r>
    </w:p>
    <w:p w14:paraId="58E63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1209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特此证明！</w:t>
      </w:r>
    </w:p>
    <w:p w14:paraId="4B8E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7C906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（第一完成单位  盖章）</w:t>
      </w:r>
    </w:p>
    <w:p w14:paraId="7C136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 w14:paraId="3AF938E4">
      <w:pPr>
        <w:pStyle w:val="2"/>
        <w:rPr>
          <w:rFonts w:hint="eastAsia"/>
          <w:lang w:val="en-US" w:eastAsia="zh-CN"/>
        </w:rPr>
      </w:pPr>
    </w:p>
    <w:p w14:paraId="3BBEFF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被委托人：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（签字按手印）</w:t>
      </w:r>
    </w:p>
    <w:p w14:paraId="1C49B55F">
      <w:pPr>
        <w:wordWrap w:val="0"/>
        <w:jc w:val="right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1599219B">
      <w:pPr>
        <w:wordWrap w:val="0"/>
        <w:jc w:val="right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4922C7F6">
      <w:pPr>
        <w:wordWrap w:val="0"/>
        <w:jc w:val="both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5805703B">
      <w:pPr>
        <w:wordWrap w:val="0"/>
        <w:jc w:val="right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60F86195"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年   月   日</w:t>
      </w:r>
    </w:p>
    <w:p w14:paraId="2AEDFD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after="140" w:line="240" w:lineRule="auto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2025-07-09T06:55:01Z</dcterms:created>
  <dc:creator>13173</dc:creator>
  <cp:lastModifiedBy>林深</cp:lastModifiedBy>
  <dcterms:modified xsi:type="dcterms:W3CDTF">2025-07-09T06:55:10Z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eyJoZGlkIjoiNTFkOThkZjQ3MDE1OWNiMjI4NjZiMDMzYWVmNTgyZmUiLCJ1c2VySWQiOiIyODU5NTY2NjIifQ==</vt:lpwstr>
  </property>
  <property fmtid="{D5CDD505-2E9C-101B-9397-08002B2CF9AE}" pid="4" name="ICV">
    <vt:lpwstr>2817A8937A1C49729A77DE88BB4375DB_12</vt:lpwstr>
  </property>
</Properties>
</file>