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B1CEA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16386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“金石杯”山东省绿色低碳产业好产品大赛2026年度能源电力绿色低碳装备类申报表</w:t>
      </w:r>
    </w:p>
    <w:p w14:paraId="4A90F732">
      <w:pPr>
        <w:ind w:firstLine="3570" w:firstLineChars="1700"/>
        <w:rPr>
          <w:rFonts w:hint="eastAsia"/>
        </w:rPr>
      </w:pPr>
    </w:p>
    <w:tbl>
      <w:tblPr>
        <w:tblStyle w:val="9"/>
        <w:tblW w:w="9670" w:type="dxa"/>
        <w:tblInd w:w="-5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0"/>
        <w:gridCol w:w="2495"/>
        <w:gridCol w:w="2310"/>
        <w:gridCol w:w="2125"/>
      </w:tblGrid>
      <w:tr w14:paraId="3B79C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740" w:type="dxa"/>
            <w:vAlign w:val="center"/>
          </w:tcPr>
          <w:p w14:paraId="3AAB4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申报单位全称</w:t>
            </w:r>
          </w:p>
        </w:tc>
        <w:tc>
          <w:tcPr>
            <w:tcW w:w="2495" w:type="dxa"/>
            <w:vAlign w:val="center"/>
          </w:tcPr>
          <w:p w14:paraId="5F4AE2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 w14:paraId="259D4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2125" w:type="dxa"/>
            <w:vAlign w:val="center"/>
          </w:tcPr>
          <w:p w14:paraId="1AE3029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799D2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740" w:type="dxa"/>
            <w:vAlign w:val="center"/>
          </w:tcPr>
          <w:p w14:paraId="7EE9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2495" w:type="dxa"/>
            <w:vAlign w:val="center"/>
          </w:tcPr>
          <w:p w14:paraId="679981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 w14:paraId="38BC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2125" w:type="dxa"/>
            <w:vAlign w:val="center"/>
          </w:tcPr>
          <w:p w14:paraId="7F9662F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07A19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2740" w:type="dxa"/>
            <w:vAlign w:val="center"/>
          </w:tcPr>
          <w:p w14:paraId="67843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495" w:type="dxa"/>
            <w:vAlign w:val="center"/>
          </w:tcPr>
          <w:p w14:paraId="58F4DE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 w14:paraId="033F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25" w:type="dxa"/>
            <w:vAlign w:val="center"/>
          </w:tcPr>
          <w:p w14:paraId="59E5E715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30028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740" w:type="dxa"/>
          </w:tcPr>
          <w:p w14:paraId="5FDFCC7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产品名称</w:t>
            </w:r>
          </w:p>
        </w:tc>
        <w:tc>
          <w:tcPr>
            <w:tcW w:w="6930" w:type="dxa"/>
            <w:gridSpan w:val="3"/>
          </w:tcPr>
          <w:p w14:paraId="38E4FB4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35948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2740" w:type="dxa"/>
          </w:tcPr>
          <w:p w14:paraId="2F72567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产品类别</w:t>
            </w:r>
          </w:p>
        </w:tc>
        <w:tc>
          <w:tcPr>
            <w:tcW w:w="6930" w:type="dxa"/>
            <w:gridSpan w:val="3"/>
          </w:tcPr>
          <w:p w14:paraId="73F5129B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□新能源发电装备 □储能装备 □氢能装备 □新型电力系统装备 □其他能源电力绿色低碳装备（请注明）：</w:t>
            </w:r>
          </w:p>
        </w:tc>
      </w:tr>
      <w:tr w14:paraId="157E9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2740" w:type="dxa"/>
          </w:tcPr>
          <w:p w14:paraId="452E984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产品简介（含核心技术、主要功能、应用领域，300字内）</w:t>
            </w:r>
          </w:p>
        </w:tc>
        <w:tc>
          <w:tcPr>
            <w:tcW w:w="6930" w:type="dxa"/>
            <w:gridSpan w:val="3"/>
          </w:tcPr>
          <w:p w14:paraId="1CC06054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372A8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</w:trPr>
        <w:tc>
          <w:tcPr>
            <w:tcW w:w="2740" w:type="dxa"/>
          </w:tcPr>
          <w:p w14:paraId="1BCFAF8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产品主要性能指标及执行标准</w:t>
            </w:r>
          </w:p>
        </w:tc>
        <w:tc>
          <w:tcPr>
            <w:tcW w:w="6930" w:type="dxa"/>
            <w:gridSpan w:val="3"/>
          </w:tcPr>
          <w:p w14:paraId="77FCD26B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07AFD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1" w:hRule="atLeast"/>
        </w:trPr>
        <w:tc>
          <w:tcPr>
            <w:tcW w:w="2740" w:type="dxa"/>
          </w:tcPr>
          <w:p w14:paraId="4D4DB67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节能降碳等主要成效（可量化，如能效水平、节能量、碳减排量等）</w:t>
            </w:r>
          </w:p>
        </w:tc>
        <w:tc>
          <w:tcPr>
            <w:tcW w:w="6930" w:type="dxa"/>
            <w:gridSpan w:val="3"/>
          </w:tcPr>
          <w:p w14:paraId="1E829F40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09F78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</w:trPr>
        <w:tc>
          <w:tcPr>
            <w:tcW w:w="2740" w:type="dxa"/>
          </w:tcPr>
          <w:p w14:paraId="414BDCD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典型应用案例（案例名称、应用单位、投运时间、应用地点及成效简述，可另附页）</w:t>
            </w:r>
          </w:p>
        </w:tc>
        <w:tc>
          <w:tcPr>
            <w:tcW w:w="6930" w:type="dxa"/>
            <w:gridSpan w:val="3"/>
          </w:tcPr>
          <w:p w14:paraId="6E757AB3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444BB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</w:trPr>
        <w:tc>
          <w:tcPr>
            <w:tcW w:w="2740" w:type="dxa"/>
          </w:tcPr>
          <w:p w14:paraId="12BA1F0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单位简介（300字内）</w:t>
            </w:r>
          </w:p>
        </w:tc>
        <w:tc>
          <w:tcPr>
            <w:tcW w:w="6930" w:type="dxa"/>
            <w:gridSpan w:val="3"/>
          </w:tcPr>
          <w:p w14:paraId="0EB99387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15434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0" w:type="dxa"/>
          </w:tcPr>
          <w:p w14:paraId="0BCCBE2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随附材料</w:t>
            </w:r>
          </w:p>
          <w:p w14:paraId="72FF331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（与大赛评审依据</w:t>
            </w:r>
          </w:p>
          <w:p w14:paraId="65792D6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对应，请勾选，</w:t>
            </w:r>
          </w:p>
          <w:p w14:paraId="50C5D00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可多选</w:t>
            </w:r>
          </w:p>
        </w:tc>
        <w:tc>
          <w:tcPr>
            <w:tcW w:w="6930" w:type="dxa"/>
            <w:gridSpan w:val="3"/>
          </w:tcPr>
          <w:p w14:paraId="591B8B7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□ 企业营业执照</w:t>
            </w:r>
          </w:p>
          <w:p w14:paraId="7C6627B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□ 产品检测/型式试验报告或认证证书</w:t>
            </w:r>
          </w:p>
          <w:p w14:paraId="219E921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□ 环保合规证明（环评批复及验收文件、排污许可证等）</w:t>
            </w:r>
          </w:p>
          <w:p w14:paraId="6938573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□ 能效检测报告、能效标识或备案文件</w:t>
            </w:r>
          </w:p>
          <w:p w14:paraId="143CBFE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□ 节能降碳效益证明（含能耗统计数据、节能认证证书等）</w:t>
            </w:r>
          </w:p>
          <w:p w14:paraId="39EE573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□ 科技成果评价报告、查新报告、科技奖励证书</w:t>
            </w:r>
          </w:p>
          <w:p w14:paraId="19E0A08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□ 知识产权证书（专利、软著等）</w:t>
            </w:r>
          </w:p>
          <w:p w14:paraId="1A4DEAF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□ 参与标准制修订的证明文件</w:t>
            </w:r>
          </w:p>
          <w:p w14:paraId="019799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□ 销售合同、应用项目证明、用户评价或满意度证明</w:t>
            </w:r>
          </w:p>
          <w:p w14:paraId="1601F09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□ 产品质保承诺、可靠性试验报告、运行维护记录</w:t>
            </w:r>
          </w:p>
          <w:p w14:paraId="7EB74CD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□ 产品材料构成及退役回收利用方案</w:t>
            </w:r>
          </w:p>
          <w:p w14:paraId="4F42F15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□ 绿色荣誉及认证（绿色工厂、绿色设计产品、首台（套）、国家绿色低碳技术目录、碳足迹核算/认证等）</w:t>
            </w:r>
          </w:p>
          <w:p w14:paraId="13206BA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□ 其他（请注明）：</w:t>
            </w:r>
          </w:p>
          <w:p w14:paraId="4D1AF072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628AC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</w:trPr>
        <w:tc>
          <w:tcPr>
            <w:tcW w:w="2740" w:type="dxa"/>
          </w:tcPr>
          <w:p w14:paraId="4DE9B2F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申报单位意见</w:t>
            </w:r>
          </w:p>
          <w:p w14:paraId="766DA58E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6930" w:type="dxa"/>
            <w:gridSpan w:val="3"/>
          </w:tcPr>
          <w:p w14:paraId="4A44D343">
            <w:pPr>
              <w:keepNext w:val="0"/>
              <w:keepLines w:val="0"/>
              <w:widowControl/>
              <w:suppressLineNumbers w:val="0"/>
              <w:jc w:val="left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本单位承诺符合大赛基础参赛条件，所提交的申报材料真实、准确、完整，无弄虚作假、抄袭或侵犯他人权益等情况，愿意承担相应责任。</w:t>
            </w:r>
          </w:p>
          <w:p w14:paraId="0ABEBB2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D536030">
            <w:pPr>
              <w:keepNext w:val="0"/>
              <w:keepLines w:val="0"/>
              <w:widowControl/>
              <w:suppressLineNumbers w:val="0"/>
              <w:ind w:firstLine="3120" w:firstLineChars="13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（单位公章）</w:t>
            </w:r>
          </w:p>
          <w:p w14:paraId="14258DAF">
            <w:pPr>
              <w:keepNext w:val="0"/>
              <w:keepLines w:val="0"/>
              <w:widowControl/>
              <w:suppressLineNumbers w:val="0"/>
              <w:ind w:firstLine="2880" w:firstLineChars="1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年　　月　　日</w:t>
            </w:r>
          </w:p>
          <w:p w14:paraId="6FD7890B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46FB8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4" w:hRule="atLeast"/>
        </w:trPr>
        <w:tc>
          <w:tcPr>
            <w:tcW w:w="2740" w:type="dxa"/>
          </w:tcPr>
          <w:p w14:paraId="09D2CEC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协会评审意见</w:t>
            </w:r>
          </w:p>
        </w:tc>
        <w:tc>
          <w:tcPr>
            <w:tcW w:w="6930" w:type="dxa"/>
            <w:gridSpan w:val="3"/>
          </w:tcPr>
          <w:p w14:paraId="05F847C3">
            <w:pPr>
              <w:keepNext w:val="0"/>
              <w:keepLines w:val="0"/>
              <w:widowControl/>
              <w:suppressLineNumbers w:val="0"/>
              <w:jc w:val="left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13583B57">
            <w:pPr>
              <w:keepNext w:val="0"/>
              <w:keepLines w:val="0"/>
              <w:widowControl/>
              <w:suppressLineNumbers w:val="0"/>
              <w:jc w:val="left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5090CC64">
            <w:pPr>
              <w:keepNext w:val="0"/>
              <w:keepLines w:val="0"/>
              <w:widowControl/>
              <w:suppressLineNumbers w:val="0"/>
              <w:jc w:val="left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6418AF67">
            <w:pPr>
              <w:keepNext w:val="0"/>
              <w:keepLines w:val="0"/>
              <w:widowControl/>
              <w:suppressLineNumbers w:val="0"/>
              <w:jc w:val="left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67125603">
            <w:pPr>
              <w:keepNext w:val="0"/>
              <w:keepLines w:val="0"/>
              <w:widowControl/>
              <w:suppressLineNumbers w:val="0"/>
              <w:jc w:val="left"/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36B2798C">
            <w:pPr>
              <w:keepNext w:val="0"/>
              <w:keepLines w:val="0"/>
              <w:widowControl/>
              <w:suppressLineNumbers w:val="0"/>
              <w:ind w:firstLine="3120" w:firstLineChars="13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（单位公章）</w:t>
            </w:r>
          </w:p>
          <w:p w14:paraId="1D547655">
            <w:pPr>
              <w:keepNext w:val="0"/>
              <w:keepLines w:val="0"/>
              <w:widowControl/>
              <w:suppressLineNumbers w:val="0"/>
              <w:ind w:firstLine="2880" w:firstLineChars="1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年　　月　　日</w:t>
            </w:r>
          </w:p>
        </w:tc>
      </w:tr>
    </w:tbl>
    <w:p w14:paraId="3C9299E1">
      <w:pPr>
        <w:jc w:val="both"/>
        <w:rPr>
          <w:rFonts w:hint="eastAsia"/>
        </w:rPr>
      </w:pPr>
    </w:p>
    <w:sectPr>
      <w:footerReference r:id="rId3" w:type="default"/>
      <w:pgSz w:w="11906" w:h="16838"/>
      <w:pgMar w:top="2098" w:right="1474" w:bottom="1417" w:left="1587" w:header="851" w:footer="992" w:gutter="0"/>
      <w:pgNumType w:fmt="numberInDash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2DD129-117B-441D-A5E4-4D8DCA10B37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AF70686-6351-4245-B23C-4004B68389A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71548A9-CF63-47B9-9EB8-99BD10F83D0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7320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2567940</wp:posOffset>
              </wp:positionH>
              <wp:positionV relativeFrom="paragraph">
                <wp:posOffset>-67945</wp:posOffset>
              </wp:positionV>
              <wp:extent cx="706120" cy="4064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6120" cy="406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65AFEF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2.2pt;margin-top:-5.35pt;height:32pt;width:55.6pt;mso-position-horizontal-relative:margin;z-index:251659264;mso-width-relative:page;mso-height-relative:page;" filled="f" stroked="f" coordsize="21600,21600" o:gfxdata="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mVSs9dkAAAAKAQAADwAAAAAAAAABACAAAAAiAAAAZHJzL2Rvd25y&#10;ZXYueG1sUEsBAhQAFAAAAAgAh07iQI+V6gY2AgAAYQQAAA4AAAAAAAAAAQAgAAAAKA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D65AFEF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A30C8"/>
    <w:rsid w:val="03FB69E9"/>
    <w:rsid w:val="1DBB2395"/>
    <w:rsid w:val="22C61116"/>
    <w:rsid w:val="2E4826E5"/>
    <w:rsid w:val="3AB026EC"/>
    <w:rsid w:val="3F5A61BB"/>
    <w:rsid w:val="42FA45D4"/>
    <w:rsid w:val="4B50542B"/>
    <w:rsid w:val="56D72073"/>
    <w:rsid w:val="60194FC5"/>
    <w:rsid w:val="65345112"/>
    <w:rsid w:val="67C31C75"/>
    <w:rsid w:val="6BAE1268"/>
    <w:rsid w:val="76873977"/>
    <w:rsid w:val="78EC141D"/>
    <w:rsid w:val="7A986E8F"/>
    <w:rsid w:val="7B55550B"/>
    <w:rsid w:val="7ED4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4"/>
    <w:unhideWhenUsed/>
    <w:qFormat/>
    <w:uiPriority w:val="0"/>
    <w:pPr>
      <w:tabs>
        <w:tab w:val="left" w:pos="840"/>
        <w:tab w:val="right" w:leader="dot" w:pos="8963"/>
      </w:tabs>
      <w:spacing w:before="0" w:beforeAutospacing="1" w:after="0" w:afterAutospacing="1"/>
      <w:jc w:val="center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unhideWhenUsed/>
    <w:qFormat/>
    <w:uiPriority w:val="39"/>
    <w:pPr>
      <w:tabs>
        <w:tab w:val="left" w:pos="840"/>
        <w:tab w:val="right" w:leader="dot" w:pos="8963"/>
      </w:tabs>
    </w:pPr>
  </w:style>
  <w:style w:type="paragraph" w:customStyle="1" w:styleId="4">
    <w:name w:val="Char"/>
    <w:basedOn w:val="1"/>
    <w:qFormat/>
    <w:uiPriority w:val="99"/>
    <w:pPr>
      <w:spacing w:after="160" w:line="240" w:lineRule="exact"/>
    </w:pPr>
    <w:rPr>
      <w:rFonts w:cs="Verdana"/>
      <w:b/>
      <w:sz w:val="24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2407</Words>
  <Characters>2488</Characters>
  <Lines>0</Lines>
  <Paragraphs>0</Paragraphs>
  <TotalTime>2</TotalTime>
  <ScaleCrop>false</ScaleCrop>
  <LinksUpToDate>false</LinksUpToDate>
  <CharactersWithSpaces>2519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2026-09-28T09:00:00Z</dcterms:created>
  <dc:creator>37624</dc:creator>
  <cp:lastModifiedBy>我叫  丁林枫</cp:lastModifiedBy>
  <cp:lastPrinted>2026-10-20T06:05:00Z</cp:lastPrinted>
  <dcterms:modified xsi:type="dcterms:W3CDTF">2026-10-20T09:12:25Z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eyJoZGlkIjoiODRkODAxZDYxZGM4N2U5ZjE5ZGYwNDc0MGU4YmFjYTQiLCJ1c2VySWQiOiIyMzk2NjAxMTYifQ==</vt:lpwstr>
  </property>
  <property fmtid="{D5CDD505-2E9C-101B-9397-08002B2CF9AE}" pid="4" name="ICV">
    <vt:lpwstr>67B1F43A19FE4938A512FD3D9886F739_13</vt:lpwstr>
  </property>
</Properties>
</file>